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C61E2" w14:textId="1C75CC63" w:rsidR="00C05BB5" w:rsidRDefault="00C05BB5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от 28.09.2022</w:t>
      </w:r>
      <w:bookmarkStart w:id="0" w:name="_GoBack"/>
      <w:bookmarkEnd w:id="0"/>
    </w:p>
    <w:p w14:paraId="242FCA15" w14:textId="1B26C76C" w:rsidR="005D5A70" w:rsidRPr="0026078A" w:rsidRDefault="008A42AB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6078A">
        <w:rPr>
          <w:rFonts w:ascii="Times New Roman" w:hAnsi="Times New Roman"/>
          <w:sz w:val="28"/>
          <w:szCs w:val="28"/>
        </w:rPr>
        <w:t>Утверждена</w:t>
      </w:r>
    </w:p>
    <w:p w14:paraId="1BBD7572" w14:textId="3D57ED7D" w:rsidR="00EE3CC2" w:rsidRDefault="005D5A70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6078A">
        <w:rPr>
          <w:rFonts w:ascii="Times New Roman" w:hAnsi="Times New Roman"/>
          <w:sz w:val="28"/>
          <w:szCs w:val="28"/>
        </w:rPr>
        <w:t xml:space="preserve">Постановлением </w:t>
      </w:r>
      <w:r w:rsidR="005E0096">
        <w:rPr>
          <w:rFonts w:ascii="Times New Roman" w:hAnsi="Times New Roman"/>
          <w:sz w:val="28"/>
          <w:szCs w:val="28"/>
        </w:rPr>
        <w:t>Администрации</w:t>
      </w:r>
      <w:r w:rsidRPr="0026078A">
        <w:rPr>
          <w:rFonts w:ascii="Times New Roman" w:hAnsi="Times New Roman"/>
          <w:sz w:val="28"/>
          <w:szCs w:val="28"/>
        </w:rPr>
        <w:t xml:space="preserve"> </w:t>
      </w:r>
    </w:p>
    <w:p w14:paraId="35C0DDAA" w14:textId="4E4F5E45" w:rsidR="009012CC" w:rsidRPr="0026078A" w:rsidRDefault="005D5A70" w:rsidP="00EE3CC2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26078A">
        <w:rPr>
          <w:rFonts w:ascii="Times New Roman" w:hAnsi="Times New Roman"/>
          <w:sz w:val="28"/>
          <w:szCs w:val="28"/>
        </w:rPr>
        <w:t>городского округа Лобн</w:t>
      </w:r>
      <w:r w:rsidR="007E53C9" w:rsidRPr="0026078A">
        <w:rPr>
          <w:rFonts w:ascii="Times New Roman" w:hAnsi="Times New Roman"/>
          <w:sz w:val="28"/>
          <w:szCs w:val="28"/>
        </w:rPr>
        <w:t>я</w:t>
      </w:r>
      <w:r w:rsidRPr="0026078A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E4086A" w:rsidRPr="0026078A">
        <w:rPr>
          <w:rFonts w:ascii="Times New Roman" w:hAnsi="Times New Roman"/>
          <w:sz w:val="28"/>
          <w:szCs w:val="28"/>
        </w:rPr>
        <w:br/>
      </w:r>
      <w:r w:rsidR="00F26B9D" w:rsidRPr="0026078A">
        <w:rPr>
          <w:rFonts w:ascii="Times New Roman" w:hAnsi="Times New Roman"/>
          <w:sz w:val="28"/>
          <w:szCs w:val="28"/>
        </w:rPr>
        <w:t>от</w:t>
      </w:r>
      <w:r w:rsidR="00E4086A" w:rsidRPr="0026078A">
        <w:rPr>
          <w:rFonts w:ascii="Times New Roman" w:hAnsi="Times New Roman"/>
          <w:sz w:val="28"/>
          <w:szCs w:val="28"/>
        </w:rPr>
        <w:t>__________</w:t>
      </w:r>
      <w:r w:rsidR="0026078A">
        <w:rPr>
          <w:rFonts w:ascii="Times New Roman" w:hAnsi="Times New Roman"/>
          <w:sz w:val="28"/>
          <w:szCs w:val="28"/>
        </w:rPr>
        <w:t>_____</w:t>
      </w:r>
      <w:r w:rsidR="00E4086A" w:rsidRPr="0026078A">
        <w:rPr>
          <w:rFonts w:ascii="Times New Roman" w:hAnsi="Times New Roman"/>
          <w:sz w:val="28"/>
          <w:szCs w:val="28"/>
        </w:rPr>
        <w:t>_</w:t>
      </w:r>
      <w:r w:rsidR="00F26B9D" w:rsidRPr="0026078A">
        <w:rPr>
          <w:rFonts w:ascii="Times New Roman" w:hAnsi="Times New Roman"/>
          <w:sz w:val="28"/>
          <w:szCs w:val="28"/>
        </w:rPr>
        <w:t>№</w:t>
      </w:r>
      <w:r w:rsidR="00D23D87" w:rsidRPr="0026078A">
        <w:rPr>
          <w:rFonts w:ascii="Times New Roman" w:hAnsi="Times New Roman"/>
          <w:sz w:val="28"/>
          <w:szCs w:val="28"/>
        </w:rPr>
        <w:t>___</w:t>
      </w:r>
      <w:r w:rsidR="0026078A">
        <w:rPr>
          <w:rFonts w:ascii="Times New Roman" w:hAnsi="Times New Roman"/>
          <w:sz w:val="28"/>
          <w:szCs w:val="28"/>
        </w:rPr>
        <w:t>____</w:t>
      </w:r>
      <w:r w:rsidR="00D23D87" w:rsidRPr="0026078A">
        <w:rPr>
          <w:rFonts w:ascii="Times New Roman" w:hAnsi="Times New Roman"/>
          <w:sz w:val="28"/>
          <w:szCs w:val="28"/>
        </w:rPr>
        <w:t>___</w:t>
      </w:r>
    </w:p>
    <w:p w14:paraId="4304A07E" w14:textId="77777777" w:rsidR="009012CC" w:rsidRPr="0026078A" w:rsidRDefault="009012CC" w:rsidP="00901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84F852" w14:textId="77777777" w:rsidR="001A633C" w:rsidRPr="0026078A" w:rsidRDefault="001A633C" w:rsidP="00F33D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F24E1C" w14:textId="3231690D" w:rsidR="00320B15" w:rsidRDefault="00DC50EC" w:rsidP="00F33D6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/>
          <w:sz w:val="28"/>
          <w:szCs w:val="28"/>
        </w:rPr>
        <w:t>Муниципальная</w:t>
      </w:r>
      <w:r w:rsidR="009012CC" w:rsidRPr="0026078A">
        <w:rPr>
          <w:rFonts w:ascii="Times New Roman" w:hAnsi="Times New Roman"/>
          <w:sz w:val="28"/>
          <w:szCs w:val="28"/>
        </w:rPr>
        <w:t xml:space="preserve"> программа </w:t>
      </w:r>
      <w:r w:rsidR="00ED231D" w:rsidRPr="0026078A">
        <w:rPr>
          <w:rFonts w:ascii="Times New Roman" w:hAnsi="Times New Roman"/>
          <w:sz w:val="28"/>
          <w:szCs w:val="28"/>
        </w:rPr>
        <w:t xml:space="preserve">профилактики </w:t>
      </w:r>
      <w:bookmarkStart w:id="4" w:name="OLE_LINK22"/>
      <w:bookmarkStart w:id="5" w:name="OLE_LINK23"/>
      <w:r w:rsidR="009012CC" w:rsidRPr="0026078A">
        <w:rPr>
          <w:rFonts w:ascii="Times New Roman" w:hAnsi="Times New Roman"/>
          <w:sz w:val="28"/>
          <w:szCs w:val="28"/>
        </w:rPr>
        <w:t xml:space="preserve">рисков причинения </w:t>
      </w:r>
      <w:r w:rsidR="00CC147E" w:rsidRPr="0026078A">
        <w:rPr>
          <w:rFonts w:ascii="Times New Roman" w:hAnsi="Times New Roman"/>
          <w:sz w:val="28"/>
          <w:szCs w:val="28"/>
        </w:rPr>
        <w:t>вреда (ущерба) охраняемым</w:t>
      </w:r>
      <w:r w:rsidR="009012CC" w:rsidRPr="0026078A">
        <w:rPr>
          <w:rFonts w:ascii="Times New Roman" w:hAnsi="Times New Roman"/>
          <w:sz w:val="28"/>
          <w:szCs w:val="28"/>
        </w:rPr>
        <w:t xml:space="preserve"> законом ценностям</w:t>
      </w:r>
      <w:bookmarkEnd w:id="1"/>
      <w:bookmarkEnd w:id="2"/>
      <w:bookmarkEnd w:id="3"/>
      <w:bookmarkEnd w:id="4"/>
      <w:bookmarkEnd w:id="5"/>
      <w:r w:rsidR="005D5A70" w:rsidRPr="0026078A">
        <w:rPr>
          <w:rFonts w:ascii="Times New Roman" w:hAnsi="Times New Roman"/>
          <w:sz w:val="28"/>
          <w:szCs w:val="28"/>
        </w:rPr>
        <w:t xml:space="preserve"> отдела муниципального земельного контроля Комитета </w:t>
      </w:r>
      <w:r w:rsidR="00320B15">
        <w:rPr>
          <w:rFonts w:ascii="Times New Roman" w:hAnsi="Times New Roman"/>
          <w:sz w:val="28"/>
          <w:szCs w:val="28"/>
        </w:rPr>
        <w:t>по управлению имуществом</w:t>
      </w:r>
      <w:r w:rsidR="005D5A70" w:rsidRPr="0026078A">
        <w:rPr>
          <w:rFonts w:ascii="Times New Roman" w:hAnsi="Times New Roman"/>
          <w:sz w:val="28"/>
          <w:szCs w:val="28"/>
        </w:rPr>
        <w:t xml:space="preserve"> </w:t>
      </w:r>
    </w:p>
    <w:p w14:paraId="29371D22" w14:textId="53D1C38A" w:rsidR="00E4086A" w:rsidRPr="0026078A" w:rsidRDefault="005D5A70" w:rsidP="00F33D6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26078A">
        <w:rPr>
          <w:rFonts w:ascii="Times New Roman" w:hAnsi="Times New Roman"/>
          <w:sz w:val="28"/>
          <w:szCs w:val="28"/>
        </w:rPr>
        <w:t xml:space="preserve">Администрации </w:t>
      </w:r>
      <w:r w:rsidR="00320B15">
        <w:rPr>
          <w:rFonts w:ascii="Times New Roman" w:hAnsi="Times New Roman"/>
          <w:sz w:val="28"/>
          <w:szCs w:val="28"/>
        </w:rPr>
        <w:t>городского округа</w:t>
      </w:r>
      <w:r w:rsidRPr="0026078A">
        <w:rPr>
          <w:rFonts w:ascii="Times New Roman" w:hAnsi="Times New Roman"/>
          <w:sz w:val="28"/>
          <w:szCs w:val="28"/>
        </w:rPr>
        <w:t xml:space="preserve"> Лобня </w:t>
      </w:r>
      <w:r w:rsidR="00320B15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2C12E9" w:rsidRPr="0026078A">
        <w:rPr>
          <w:rFonts w:ascii="Times New Roman" w:hAnsi="Times New Roman"/>
          <w:sz w:val="28"/>
          <w:szCs w:val="28"/>
        </w:rPr>
        <w:t>на 20</w:t>
      </w:r>
      <w:r w:rsidR="001A67AF" w:rsidRPr="0026078A">
        <w:rPr>
          <w:rFonts w:ascii="Times New Roman" w:hAnsi="Times New Roman"/>
          <w:sz w:val="28"/>
          <w:szCs w:val="28"/>
        </w:rPr>
        <w:t>23</w:t>
      </w:r>
      <w:r w:rsidR="002C12E9" w:rsidRPr="0026078A">
        <w:rPr>
          <w:rFonts w:ascii="Times New Roman" w:hAnsi="Times New Roman"/>
          <w:sz w:val="28"/>
          <w:szCs w:val="28"/>
        </w:rPr>
        <w:t xml:space="preserve"> </w:t>
      </w:r>
      <w:r w:rsidR="001A67AF" w:rsidRPr="0026078A">
        <w:rPr>
          <w:rFonts w:ascii="Times New Roman" w:hAnsi="Times New Roman"/>
          <w:sz w:val="28"/>
          <w:szCs w:val="28"/>
        </w:rPr>
        <w:t>год</w:t>
      </w:r>
    </w:p>
    <w:p w14:paraId="426575CC" w14:textId="77777777" w:rsidR="008E41D9" w:rsidRPr="0026078A" w:rsidRDefault="00BC718A" w:rsidP="00BC71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078A">
        <w:rPr>
          <w:rFonts w:ascii="Times New Roman" w:hAnsi="Times New Roman"/>
          <w:sz w:val="28"/>
          <w:szCs w:val="28"/>
        </w:rPr>
        <w:t xml:space="preserve"> </w:t>
      </w:r>
    </w:p>
    <w:p w14:paraId="3E36AB38" w14:textId="17A2206C" w:rsidR="0082037E" w:rsidRPr="004518B7" w:rsidRDefault="0082037E" w:rsidP="003C5AE4">
      <w:pPr>
        <w:pStyle w:val="1"/>
        <w:spacing w:before="0"/>
        <w:ind w:right="290"/>
        <w:jc w:val="center"/>
        <w:rPr>
          <w:sz w:val="20"/>
        </w:rPr>
      </w:pPr>
      <w:r w:rsidRPr="0026078A">
        <w:rPr>
          <w:sz w:val="28"/>
          <w:szCs w:val="28"/>
        </w:rPr>
        <w:t>ПАСПОРТ</w:t>
      </w:r>
    </w:p>
    <w:p w14:paraId="52535CF5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9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115"/>
        <w:gridCol w:w="6"/>
      </w:tblGrid>
      <w:tr w:rsidR="0082037E" w:rsidRPr="00DC50EC" w14:paraId="0A72D4EA" w14:textId="77777777" w:rsidTr="00DC50EC">
        <w:trPr>
          <w:gridAfter w:val="1"/>
          <w:wAfter w:w="6" w:type="dxa"/>
          <w:cantSplit/>
        </w:trPr>
        <w:tc>
          <w:tcPr>
            <w:tcW w:w="3544" w:type="dxa"/>
            <w:noWrap/>
          </w:tcPr>
          <w:p w14:paraId="63220622" w14:textId="77777777" w:rsidR="0082037E" w:rsidRPr="00DC50EC" w:rsidRDefault="0082037E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15" w:type="dxa"/>
            <w:noWrap/>
          </w:tcPr>
          <w:p w14:paraId="2B522C1B" w14:textId="020CCF22" w:rsidR="0082037E" w:rsidRPr="00DC50EC" w:rsidRDefault="00DC50EC" w:rsidP="00320B1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82037E" w:rsidRPr="00DC50EC">
              <w:rPr>
                <w:rFonts w:ascii="Times New Roman" w:hAnsi="Times New Roman"/>
                <w:sz w:val="28"/>
                <w:szCs w:val="28"/>
              </w:rPr>
              <w:t xml:space="preserve"> программа профилактики </w:t>
            </w:r>
            <w:r w:rsidR="00DA66DB" w:rsidRPr="00DC50EC">
              <w:rPr>
                <w:rFonts w:ascii="Times New Roman" w:hAnsi="Times New Roman"/>
                <w:sz w:val="28"/>
                <w:szCs w:val="28"/>
              </w:rPr>
              <w:t xml:space="preserve">рисков причинения </w:t>
            </w:r>
            <w:r w:rsidR="00CC147E" w:rsidRPr="00DC50EC">
              <w:rPr>
                <w:rFonts w:ascii="Times New Roman" w:hAnsi="Times New Roman"/>
                <w:sz w:val="28"/>
                <w:szCs w:val="28"/>
              </w:rPr>
              <w:t>вреда (ущерба) охраняемым</w:t>
            </w:r>
            <w:r w:rsidR="00DA66DB" w:rsidRPr="00DC50EC">
              <w:rPr>
                <w:rFonts w:ascii="Times New Roman" w:hAnsi="Times New Roman"/>
                <w:sz w:val="28"/>
                <w:szCs w:val="28"/>
              </w:rPr>
              <w:t xml:space="preserve"> законом ценностям </w:t>
            </w:r>
            <w:r w:rsidR="00F33D6C" w:rsidRPr="00DC50EC">
              <w:rPr>
                <w:rFonts w:ascii="Times New Roman" w:hAnsi="Times New Roman"/>
                <w:sz w:val="28"/>
                <w:szCs w:val="28"/>
              </w:rPr>
              <w:t xml:space="preserve">отдела муниципального земельного контроля </w:t>
            </w:r>
            <w:r w:rsidR="00320B15" w:rsidRPr="00320B15">
              <w:rPr>
                <w:rFonts w:ascii="Times New Roman" w:hAnsi="Times New Roman"/>
                <w:sz w:val="28"/>
                <w:szCs w:val="28"/>
              </w:rPr>
              <w:t xml:space="preserve">Комитета по управлению имуществом Администрации городского округа Лобня Московской области на 2023 год 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902C49" w:rsidRPr="00DC50EC">
              <w:rPr>
                <w:rFonts w:ascii="Times New Roman" w:hAnsi="Times New Roman"/>
                <w:sz w:val="28"/>
                <w:szCs w:val="28"/>
              </w:rPr>
              <w:t>-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 xml:space="preserve"> программа профилактики)</w:t>
            </w:r>
            <w:r w:rsidR="00902C49" w:rsidRPr="00DC5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7E" w:rsidRPr="00DC50EC" w14:paraId="5DDA1172" w14:textId="77777777" w:rsidTr="00DC50EC">
        <w:trPr>
          <w:gridAfter w:val="1"/>
          <w:wAfter w:w="6" w:type="dxa"/>
          <w:cantSplit/>
        </w:trPr>
        <w:tc>
          <w:tcPr>
            <w:tcW w:w="3544" w:type="dxa"/>
            <w:noWrap/>
          </w:tcPr>
          <w:p w14:paraId="725EC4F6" w14:textId="77777777" w:rsidR="0082037E" w:rsidRPr="00DC50EC" w:rsidRDefault="0082037E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115" w:type="dxa"/>
            <w:noWrap/>
          </w:tcPr>
          <w:p w14:paraId="38B6F4CC" w14:textId="77777777" w:rsidR="0082037E" w:rsidRPr="00DC50EC" w:rsidRDefault="00DA66DB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31.07.2020 № 248-ФЗ </w:t>
            </w:r>
            <w:r w:rsidRPr="00DC50EC">
              <w:rPr>
                <w:rFonts w:ascii="Times New Roman" w:hAnsi="Times New Roman"/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DC50EC">
              <w:rPr>
                <w:rFonts w:ascii="Times New Roman" w:hAnsi="Times New Roman"/>
                <w:sz w:val="28"/>
                <w:szCs w:val="28"/>
              </w:rPr>
              <w:t xml:space="preserve"> (далее - Федеральный закон № 248-ФЗ)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24022" w:rsidRPr="00DC50EC">
              <w:rPr>
                <w:rFonts w:ascii="Times New Roman" w:hAnsi="Times New Roman"/>
                <w:sz w:val="28"/>
                <w:szCs w:val="28"/>
              </w:rPr>
              <w:t>п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DC50EC" w14:paraId="5324A767" w14:textId="77777777" w:rsidTr="00DC50EC">
        <w:trPr>
          <w:gridAfter w:val="1"/>
          <w:wAfter w:w="6" w:type="dxa"/>
          <w:cantSplit/>
        </w:trPr>
        <w:tc>
          <w:tcPr>
            <w:tcW w:w="3544" w:type="dxa"/>
            <w:noWrap/>
          </w:tcPr>
          <w:p w14:paraId="11DC2C5E" w14:textId="77777777" w:rsidR="0082037E" w:rsidRPr="00DC50EC" w:rsidRDefault="0082037E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115" w:type="dxa"/>
            <w:noWrap/>
          </w:tcPr>
          <w:p w14:paraId="469EBF7B" w14:textId="5D7DA475" w:rsidR="0082037E" w:rsidRPr="00DC50EC" w:rsidRDefault="00C84A02" w:rsidP="00320B15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О</w:t>
            </w:r>
            <w:r w:rsidR="00512307" w:rsidRPr="00DC50EC">
              <w:rPr>
                <w:rFonts w:ascii="Times New Roman" w:hAnsi="Times New Roman"/>
                <w:sz w:val="28"/>
                <w:szCs w:val="28"/>
              </w:rPr>
              <w:t xml:space="preserve">тдел муниципального земельного контроля </w:t>
            </w:r>
            <w:r w:rsidR="00320B15" w:rsidRPr="00320B15">
              <w:rPr>
                <w:rFonts w:ascii="Times New Roman" w:hAnsi="Times New Roman"/>
                <w:sz w:val="28"/>
                <w:szCs w:val="28"/>
              </w:rPr>
              <w:t xml:space="preserve">Комитета по управлению имуществом Администрации городского округа Лобня Московской области </w:t>
            </w:r>
            <w:r w:rsidR="00D30A43" w:rsidRPr="00DC50EC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197403" w:rsidRPr="00DC50EC">
              <w:rPr>
                <w:rFonts w:ascii="Times New Roman" w:hAnsi="Times New Roman"/>
                <w:sz w:val="28"/>
                <w:szCs w:val="28"/>
              </w:rPr>
              <w:t>–</w:t>
            </w:r>
            <w:r w:rsidR="00D30A43" w:rsidRPr="00DC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403" w:rsidRPr="00DC50EC">
              <w:rPr>
                <w:rFonts w:ascii="Times New Roman" w:hAnsi="Times New Roman"/>
                <w:sz w:val="28"/>
                <w:szCs w:val="28"/>
              </w:rPr>
              <w:t>орган муниципального земельного контроля</w:t>
            </w:r>
            <w:r w:rsidR="00D30A43" w:rsidRPr="00DC50EC">
              <w:rPr>
                <w:rFonts w:ascii="Times New Roman" w:hAnsi="Times New Roman"/>
                <w:sz w:val="28"/>
                <w:szCs w:val="28"/>
              </w:rPr>
              <w:t>)</w:t>
            </w:r>
            <w:r w:rsidR="00DC50EC" w:rsidRPr="00DC5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7E" w:rsidRPr="00DC50EC" w14:paraId="5160C834" w14:textId="77777777" w:rsidTr="00DC50EC">
        <w:trPr>
          <w:gridAfter w:val="1"/>
          <w:wAfter w:w="6" w:type="dxa"/>
          <w:cantSplit/>
        </w:trPr>
        <w:tc>
          <w:tcPr>
            <w:tcW w:w="3544" w:type="dxa"/>
            <w:noWrap/>
          </w:tcPr>
          <w:p w14:paraId="4036EC77" w14:textId="77777777" w:rsidR="0082037E" w:rsidRPr="00DC50EC" w:rsidRDefault="0082037E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115" w:type="dxa"/>
            <w:noWrap/>
          </w:tcPr>
          <w:p w14:paraId="161A671A" w14:textId="08C9FD55" w:rsidR="00610A12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610A12" w:rsidRPr="00DC50EC">
              <w:rPr>
                <w:rFonts w:ascii="Times New Roman" w:hAnsi="Times New Roman"/>
                <w:sz w:val="28"/>
                <w:szCs w:val="28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0DF20A12" w14:textId="055592D8" w:rsidR="00610A12" w:rsidRPr="00DC50EC" w:rsidRDefault="00610A12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2.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Устранение условий, причин и факторов, способных привести</w:t>
            </w:r>
            <w:r w:rsidR="009765C2" w:rsidRPr="00DC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1978FBCE" w14:textId="412DC74E" w:rsidR="0082037E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610A12" w:rsidRPr="00DC50EC">
              <w:rPr>
                <w:rFonts w:ascii="Times New Roman" w:hAnsi="Times New Roman"/>
                <w:sz w:val="28"/>
                <w:szCs w:val="28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50EC" w:rsidRPr="00DC50EC" w14:paraId="31E6B6F6" w14:textId="77777777" w:rsidTr="00DC50EC">
        <w:trPr>
          <w:gridAfter w:val="1"/>
          <w:wAfter w:w="6" w:type="dxa"/>
          <w:cantSplit/>
        </w:trPr>
        <w:tc>
          <w:tcPr>
            <w:tcW w:w="3544" w:type="dxa"/>
            <w:noWrap/>
          </w:tcPr>
          <w:p w14:paraId="08ED5FD7" w14:textId="77777777" w:rsidR="00DC50EC" w:rsidRPr="00DC50EC" w:rsidRDefault="00DC50EC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115" w:type="dxa"/>
            <w:noWrap/>
          </w:tcPr>
          <w:p w14:paraId="158272A1" w14:textId="06DD8D7A" w:rsidR="00DC50EC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 w14:paraId="24ED8EF1" w14:textId="348DA0DF" w:rsidR="00DC50EC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Устранение причин, факторов и условий, способствующих нарушению обязательных требований;</w:t>
            </w:r>
          </w:p>
          <w:p w14:paraId="4891891E" w14:textId="0A69DC40" w:rsidR="00DC50EC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 w:rsidRPr="00DC50EC">
              <w:rPr>
                <w:rFonts w:ascii="Times New Roman" w:hAnsi="Times New Roman"/>
                <w:sz w:val="28"/>
                <w:szCs w:val="28"/>
              </w:rPr>
              <w:br/>
              <w:t>и необходимых мерах по их исполнению;</w:t>
            </w:r>
          </w:p>
          <w:p w14:paraId="12462E60" w14:textId="3C50F204" w:rsidR="00DC50EC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14:paraId="296DD0A0" w14:textId="189B6B10" w:rsidR="00DC50EC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Повышение квалификации кадрового состава органа муниципального земельного контроля;</w:t>
            </w:r>
          </w:p>
          <w:p w14:paraId="74E942FE" w14:textId="11A9480F" w:rsidR="00DC50EC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487454D1" w14:textId="38DDB949" w:rsidR="00DC50EC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Формирование одинакового понимания обязательных требований в сфере муниципального земельного контроля у всех участников контрольно-надзорной деятельности на территории Московской области.</w:t>
            </w:r>
          </w:p>
        </w:tc>
      </w:tr>
      <w:tr w:rsidR="00F4783B" w:rsidRPr="00DC50EC" w14:paraId="239CEB16" w14:textId="77777777" w:rsidTr="00DC50EC">
        <w:trPr>
          <w:cantSplit/>
        </w:trPr>
        <w:tc>
          <w:tcPr>
            <w:tcW w:w="3544" w:type="dxa"/>
            <w:noWrap/>
          </w:tcPr>
          <w:p w14:paraId="760BF52B" w14:textId="77777777" w:rsidR="00F4783B" w:rsidRPr="00DC50EC" w:rsidRDefault="00ED3FB5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F4783B" w:rsidRPr="00DC50EC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121" w:type="dxa"/>
            <w:gridSpan w:val="2"/>
            <w:noWrap/>
            <w:vAlign w:val="center"/>
          </w:tcPr>
          <w:p w14:paraId="43C97BBD" w14:textId="77777777" w:rsidR="00F4783B" w:rsidRPr="00DC50EC" w:rsidRDefault="00F4783B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20</w:t>
            </w:r>
            <w:r w:rsidR="005D1C16" w:rsidRPr="00DC50EC">
              <w:rPr>
                <w:rFonts w:ascii="Times New Roman" w:hAnsi="Times New Roman"/>
                <w:sz w:val="28"/>
                <w:szCs w:val="28"/>
              </w:rPr>
              <w:t>23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F4783B" w:rsidRPr="00DC50EC" w14:paraId="2C3AAF47" w14:textId="77777777" w:rsidTr="00DC50EC">
        <w:trPr>
          <w:cantSplit/>
        </w:trPr>
        <w:tc>
          <w:tcPr>
            <w:tcW w:w="3544" w:type="dxa"/>
            <w:tcBorders>
              <w:bottom w:val="single" w:sz="4" w:space="0" w:color="000000"/>
            </w:tcBorders>
            <w:noWrap/>
          </w:tcPr>
          <w:p w14:paraId="55F37445" w14:textId="77777777" w:rsidR="00F4783B" w:rsidRPr="00DC50EC" w:rsidRDefault="00F4783B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121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14:paraId="77C06DA1" w14:textId="77777777" w:rsidR="00F4783B" w:rsidRPr="00DC50EC" w:rsidRDefault="00BC718A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 xml:space="preserve">В рамках текущего финансирования деятельности </w:t>
            </w:r>
            <w:r w:rsidR="00197403" w:rsidRPr="00DC50EC">
              <w:rPr>
                <w:rFonts w:ascii="Times New Roman" w:hAnsi="Times New Roman"/>
                <w:sz w:val="28"/>
                <w:szCs w:val="28"/>
              </w:rPr>
              <w:t>органа муниципального земельного контроля</w:t>
            </w:r>
            <w:r w:rsidR="00902C49" w:rsidRPr="00DC50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037E" w:rsidRPr="00DC50EC" w14:paraId="4133DDAE" w14:textId="77777777" w:rsidTr="00DC50EC">
        <w:trPr>
          <w:cantSplit/>
        </w:trPr>
        <w:tc>
          <w:tcPr>
            <w:tcW w:w="3544" w:type="dxa"/>
            <w:tcBorders>
              <w:top w:val="single" w:sz="4" w:space="0" w:color="000000"/>
            </w:tcBorders>
            <w:noWrap/>
          </w:tcPr>
          <w:p w14:paraId="6262FEF2" w14:textId="77777777" w:rsidR="0082037E" w:rsidRPr="00DC50EC" w:rsidRDefault="0082037E" w:rsidP="00DC50E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63D5" w:rsidRPr="00DC50EC">
              <w:rPr>
                <w:rFonts w:ascii="Times New Roman" w:hAnsi="Times New Roman"/>
                <w:sz w:val="28"/>
                <w:szCs w:val="28"/>
              </w:rPr>
              <w:t>п</w:t>
            </w:r>
            <w:r w:rsidR="009E20B4" w:rsidRPr="00DC50EC">
              <w:rPr>
                <w:rFonts w:ascii="Times New Roman" w:hAnsi="Times New Roman"/>
                <w:sz w:val="28"/>
                <w:szCs w:val="28"/>
              </w:rPr>
              <w:t>рофилактики</w:t>
            </w:r>
          </w:p>
        </w:tc>
        <w:tc>
          <w:tcPr>
            <w:tcW w:w="6121" w:type="dxa"/>
            <w:gridSpan w:val="2"/>
            <w:tcBorders>
              <w:top w:val="single" w:sz="4" w:space="0" w:color="000000"/>
            </w:tcBorders>
            <w:noWrap/>
          </w:tcPr>
          <w:p w14:paraId="0ADB870C" w14:textId="485BDE83" w:rsidR="002C5426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 xml:space="preserve">Снижение рисков причинения </w:t>
            </w:r>
            <w:r w:rsidR="00CC147E" w:rsidRPr="00DC50EC">
              <w:rPr>
                <w:rFonts w:ascii="Times New Roman" w:hAnsi="Times New Roman"/>
                <w:sz w:val="28"/>
                <w:szCs w:val="28"/>
              </w:rPr>
              <w:t>вреда (ущерба) охраняемым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 xml:space="preserve"> законом ценностям;</w:t>
            </w:r>
          </w:p>
          <w:p w14:paraId="22D897E0" w14:textId="0FF94AB1" w:rsidR="002C5426" w:rsidRPr="00DC50EC" w:rsidRDefault="002C5426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2.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Увеличение доли законопослушных </w:t>
            </w:r>
            <w:r w:rsidR="00B00404" w:rsidRPr="00DC50EC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 - развитие системы профилактических мероприятий </w:t>
            </w:r>
            <w:r w:rsidR="00197403" w:rsidRPr="00DC50EC">
              <w:rPr>
                <w:rFonts w:ascii="Times New Roman" w:hAnsi="Times New Roman"/>
                <w:sz w:val="28"/>
                <w:szCs w:val="28"/>
              </w:rPr>
              <w:t>органа муниципального земельного контроля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472EE9" w14:textId="0986A7A6" w:rsidR="002C5426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>Внедрение различных способов профилактики;</w:t>
            </w:r>
          </w:p>
          <w:p w14:paraId="47DF85DF" w14:textId="087F1224" w:rsidR="002C5426" w:rsidRPr="00DC50EC" w:rsidRDefault="002C5426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4.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Разработка и внедрение технологий профилактиче</w:t>
            </w:r>
            <w:r w:rsidR="009765C2" w:rsidRPr="00DC50EC">
              <w:rPr>
                <w:rFonts w:ascii="Times New Roman" w:hAnsi="Times New Roman"/>
                <w:sz w:val="28"/>
                <w:szCs w:val="28"/>
              </w:rPr>
              <w:t xml:space="preserve">ской работы внутри </w:t>
            </w:r>
            <w:r w:rsidR="00197403" w:rsidRPr="00DC50EC">
              <w:rPr>
                <w:rFonts w:ascii="Times New Roman" w:hAnsi="Times New Roman"/>
                <w:sz w:val="28"/>
                <w:szCs w:val="28"/>
              </w:rPr>
              <w:t>органа муниципального земельного контроля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1FA50F" w14:textId="0D2852AC" w:rsidR="002C5426" w:rsidRPr="00DC50EC" w:rsidRDefault="002C5426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5.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Разработка образцов эффективного, законопослушного поведения </w:t>
            </w:r>
            <w:r w:rsidR="00DD3B22" w:rsidRPr="00DC50EC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C239E" w14:textId="74DB4B78" w:rsidR="002C5426" w:rsidRPr="00DC50EC" w:rsidRDefault="002C5426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6.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Обеспечение квалифицированной профилактической работы должностных лиц </w:t>
            </w:r>
            <w:r w:rsidR="00197403" w:rsidRPr="00DC50EC">
              <w:rPr>
                <w:rFonts w:ascii="Times New Roman" w:hAnsi="Times New Roman"/>
                <w:sz w:val="28"/>
                <w:szCs w:val="28"/>
              </w:rPr>
              <w:t>органа муниципального земельного контроля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BF1ED9" w14:textId="7FBB4EE7" w:rsidR="002C5426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>Повышение прозрач</w:t>
            </w:r>
            <w:r w:rsidR="009765C2" w:rsidRPr="00DC50EC">
              <w:rPr>
                <w:rFonts w:ascii="Times New Roman" w:hAnsi="Times New Roman"/>
                <w:sz w:val="28"/>
                <w:szCs w:val="28"/>
              </w:rPr>
              <w:t xml:space="preserve">ности деятельности </w:t>
            </w:r>
            <w:r w:rsidR="00197403" w:rsidRPr="00DC50EC">
              <w:rPr>
                <w:rFonts w:ascii="Times New Roman" w:hAnsi="Times New Roman"/>
                <w:sz w:val="28"/>
                <w:szCs w:val="28"/>
              </w:rPr>
              <w:t>органа муниципального земельного контроля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0F1205" w14:textId="5858030E" w:rsidR="002C5426" w:rsidRPr="00DC50EC" w:rsidRDefault="00DC50EC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8. 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 xml:space="preserve">Уменьшение административной нагрузки на </w:t>
            </w:r>
            <w:r w:rsidR="00DD3B22" w:rsidRPr="00DC50EC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332395" w14:textId="3C15182F" w:rsidR="002C5426" w:rsidRPr="00DC50EC" w:rsidRDefault="002C5426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9.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правовой грамотности </w:t>
            </w:r>
            <w:r w:rsidR="0013273E" w:rsidRPr="00DC50EC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E8D5D5" w14:textId="0B9DD94A" w:rsidR="002C5426" w:rsidRPr="00DC50EC" w:rsidRDefault="002C5426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10.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 xml:space="preserve">Обеспечение единообразия понимания предмета контроля </w:t>
            </w:r>
            <w:r w:rsidR="00A51615" w:rsidRPr="00DC50EC">
              <w:rPr>
                <w:rFonts w:ascii="Times New Roman" w:hAnsi="Times New Roman"/>
                <w:sz w:val="28"/>
                <w:szCs w:val="28"/>
              </w:rPr>
              <w:t>контролируемыми лицами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6029E3" w14:textId="08B46B8C" w:rsidR="0082037E" w:rsidRPr="00DC50EC" w:rsidRDefault="000710A8" w:rsidP="00DC50E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0EC">
              <w:rPr>
                <w:rFonts w:ascii="Times New Roman" w:hAnsi="Times New Roman"/>
                <w:sz w:val="28"/>
                <w:szCs w:val="28"/>
              </w:rPr>
              <w:t>11.</w:t>
            </w:r>
            <w:r w:rsidR="00DC50EC">
              <w:rPr>
                <w:rFonts w:ascii="Times New Roman" w:hAnsi="Times New Roman"/>
                <w:sz w:val="28"/>
                <w:szCs w:val="28"/>
              </w:rPr>
              <w:t> </w:t>
            </w:r>
            <w:r w:rsidRPr="00DC50EC">
              <w:rPr>
                <w:rFonts w:ascii="Times New Roman" w:hAnsi="Times New Roman"/>
                <w:sz w:val="28"/>
                <w:szCs w:val="28"/>
              </w:rPr>
              <w:t>М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 xml:space="preserve">отивация </w:t>
            </w:r>
            <w:r w:rsidR="00A51615" w:rsidRPr="00DC50EC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  <w:r w:rsidR="002C5426" w:rsidRPr="00DC50EC">
              <w:rPr>
                <w:rFonts w:ascii="Times New Roman" w:hAnsi="Times New Roman"/>
                <w:sz w:val="28"/>
                <w:szCs w:val="28"/>
              </w:rPr>
              <w:t xml:space="preserve"> к добросовестному поведению.</w:t>
            </w:r>
          </w:p>
        </w:tc>
      </w:tr>
    </w:tbl>
    <w:p w14:paraId="7DCC2B7B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 w:rsidSect="00EE3CC2">
          <w:footerReference w:type="default" r:id="rId8"/>
          <w:headerReference w:type="first" r:id="rId9"/>
          <w:footerReference w:type="first" r:id="rId10"/>
          <w:pgSz w:w="11907" w:h="16840" w:code="9"/>
          <w:pgMar w:top="1134" w:right="851" w:bottom="1134" w:left="283" w:header="709" w:footer="0" w:gutter="851"/>
          <w:cols w:space="720"/>
        </w:sectPr>
      </w:pPr>
    </w:p>
    <w:p w14:paraId="1CAD14A2" w14:textId="77777777" w:rsidR="0082037E" w:rsidRPr="003C5AE4" w:rsidRDefault="0082037E" w:rsidP="00874BE3">
      <w:pPr>
        <w:pStyle w:val="3"/>
        <w:spacing w:before="129" w:line="295" w:lineRule="exact"/>
        <w:ind w:left="0" w:firstLine="567"/>
        <w:jc w:val="center"/>
        <w:rPr>
          <w:b w:val="0"/>
          <w:bCs w:val="0"/>
          <w:sz w:val="28"/>
        </w:rPr>
      </w:pPr>
      <w:r w:rsidRPr="003C5AE4">
        <w:rPr>
          <w:b w:val="0"/>
          <w:bCs w:val="0"/>
          <w:sz w:val="28"/>
        </w:rPr>
        <w:lastRenderedPageBreak/>
        <w:t xml:space="preserve">Раздел 1. </w:t>
      </w:r>
      <w:r w:rsidR="00874BE3" w:rsidRPr="003C5AE4">
        <w:rPr>
          <w:b w:val="0"/>
          <w:bCs w:val="0"/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3C5AE4">
        <w:rPr>
          <w:b w:val="0"/>
          <w:bCs w:val="0"/>
          <w:sz w:val="28"/>
        </w:rPr>
        <w:t>органа муниципального земельного контроля</w:t>
      </w:r>
      <w:r w:rsidR="00874BE3" w:rsidRPr="003C5AE4">
        <w:rPr>
          <w:b w:val="0"/>
          <w:bCs w:val="0"/>
          <w:sz w:val="28"/>
        </w:rPr>
        <w:t>, характеристика проблем, на решение которых направлена программа профилактики</w:t>
      </w:r>
    </w:p>
    <w:p w14:paraId="36FD4393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2D162523" w14:textId="77777777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1.</w:t>
      </w:r>
      <w:r w:rsidR="009B6B1A" w:rsidRPr="004518B7">
        <w:rPr>
          <w:rFonts w:ascii="Times New Roman" w:hAnsi="Times New Roman"/>
          <w:sz w:val="28"/>
          <w:szCs w:val="28"/>
        </w:rPr>
        <w:t>1.</w:t>
      </w:r>
      <w:r w:rsidRPr="004518B7">
        <w:rPr>
          <w:rFonts w:ascii="Times New Roman" w:hAnsi="Times New Roman"/>
          <w:sz w:val="28"/>
          <w:szCs w:val="28"/>
        </w:rPr>
        <w:t xml:space="preserve"> </w:t>
      </w:r>
      <w:r w:rsidR="0044724A" w:rsidRPr="004518B7">
        <w:rPr>
          <w:rFonts w:ascii="Times New Roman" w:hAnsi="Times New Roman"/>
          <w:sz w:val="28"/>
          <w:szCs w:val="28"/>
        </w:rPr>
        <w:t>Контролируемыми лицами</w:t>
      </w:r>
      <w:r w:rsidR="00A56819" w:rsidRPr="004518B7">
        <w:rPr>
          <w:rFonts w:ascii="Times New Roman" w:hAnsi="Times New Roman"/>
          <w:sz w:val="28"/>
          <w:szCs w:val="28"/>
        </w:rPr>
        <w:t xml:space="preserve"> </w:t>
      </w:r>
      <w:r w:rsidRPr="004518B7">
        <w:rPr>
          <w:rFonts w:ascii="Times New Roman" w:hAnsi="Times New Roman"/>
          <w:sz w:val="28"/>
          <w:szCs w:val="28"/>
        </w:rPr>
        <w:t xml:space="preserve">в сфере </w:t>
      </w:r>
      <w:r w:rsidR="00F909F6" w:rsidRPr="004518B7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="000C4C58" w:rsidRPr="004518B7">
        <w:rPr>
          <w:rFonts w:ascii="Times New Roman" w:hAnsi="Times New Roman"/>
          <w:i/>
          <w:sz w:val="28"/>
          <w:szCs w:val="28"/>
        </w:rPr>
        <w:t xml:space="preserve"> </w:t>
      </w:r>
      <w:r w:rsidRPr="004518B7">
        <w:rPr>
          <w:rFonts w:ascii="Times New Roman" w:hAnsi="Times New Roman"/>
          <w:sz w:val="28"/>
          <w:szCs w:val="28"/>
        </w:rPr>
        <w:t>на территории Московской области являются</w:t>
      </w:r>
      <w:r w:rsidR="0044724A" w:rsidRPr="004518B7">
        <w:rPr>
          <w:rFonts w:ascii="Times New Roman" w:hAnsi="Times New Roman"/>
          <w:sz w:val="28"/>
          <w:szCs w:val="28"/>
        </w:rPr>
        <w:t>:</w:t>
      </w:r>
      <w:r w:rsidRPr="004518B7">
        <w:rPr>
          <w:rFonts w:ascii="Times New Roman" w:hAnsi="Times New Roman"/>
          <w:sz w:val="28"/>
          <w:szCs w:val="28"/>
        </w:rPr>
        <w:t xml:space="preserve"> юридические лица, индивидуальные предприниматели и граждане.</w:t>
      </w:r>
    </w:p>
    <w:p w14:paraId="459B752C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Объектами </w:t>
      </w:r>
      <w:r w:rsidR="00D62152" w:rsidRPr="004518B7">
        <w:rPr>
          <w:rFonts w:ascii="Times New Roman" w:hAnsi="Times New Roman"/>
          <w:sz w:val="28"/>
          <w:szCs w:val="28"/>
        </w:rPr>
        <w:t>муниципального</w:t>
      </w:r>
      <w:r w:rsidRPr="004518B7">
        <w:rPr>
          <w:rFonts w:ascii="Times New Roman" w:hAnsi="Times New Roman"/>
          <w:sz w:val="28"/>
          <w:szCs w:val="28"/>
        </w:rPr>
        <w:t xml:space="preserve"> </w:t>
      </w:r>
      <w:r w:rsidR="00D62152" w:rsidRPr="004518B7">
        <w:rPr>
          <w:rFonts w:ascii="Times New Roman" w:hAnsi="Times New Roman"/>
          <w:sz w:val="28"/>
          <w:szCs w:val="28"/>
        </w:rPr>
        <w:t xml:space="preserve">земельного </w:t>
      </w:r>
      <w:r w:rsidRPr="004518B7">
        <w:rPr>
          <w:rFonts w:ascii="Times New Roman" w:hAnsi="Times New Roman"/>
          <w:sz w:val="28"/>
          <w:szCs w:val="28"/>
        </w:rPr>
        <w:t>контроля на территории Московской области являются</w:t>
      </w:r>
      <w:r w:rsidR="00FF37EC" w:rsidRPr="004518B7">
        <w:rPr>
          <w:rFonts w:ascii="Times New Roman" w:hAnsi="Times New Roman"/>
          <w:sz w:val="28"/>
          <w:szCs w:val="28"/>
        </w:rPr>
        <w:t>:</w:t>
      </w:r>
      <w:r w:rsidRPr="004518B7">
        <w:rPr>
          <w:rFonts w:ascii="Times New Roman" w:hAnsi="Times New Roman"/>
          <w:sz w:val="28"/>
          <w:szCs w:val="28"/>
        </w:rPr>
        <w:t xml:space="preserve"> </w:t>
      </w:r>
    </w:p>
    <w:p w14:paraId="77EB016E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DA2E11C" w14:textId="77777777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4685C922" w14:textId="77777777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1.</w:t>
      </w:r>
      <w:r w:rsidR="00874BE3" w:rsidRPr="004518B7">
        <w:rPr>
          <w:rFonts w:ascii="Times New Roman" w:hAnsi="Times New Roman"/>
          <w:sz w:val="28"/>
          <w:szCs w:val="28"/>
        </w:rPr>
        <w:t>2. Программа профилактики направлена на</w:t>
      </w:r>
      <w:r w:rsidR="000C4C58" w:rsidRPr="004518B7">
        <w:rPr>
          <w:rFonts w:ascii="Times New Roman" w:hAnsi="Times New Roman"/>
          <w:sz w:val="28"/>
          <w:szCs w:val="28"/>
        </w:rPr>
        <w:t xml:space="preserve"> повышение эффективности</w:t>
      </w:r>
      <w:r w:rsidR="00874BE3" w:rsidRPr="004518B7">
        <w:rPr>
          <w:rFonts w:ascii="Times New Roman" w:hAnsi="Times New Roman"/>
          <w:sz w:val="28"/>
          <w:szCs w:val="28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hAnsi="Times New Roman"/>
          <w:sz w:val="28"/>
          <w:szCs w:val="28"/>
        </w:rPr>
        <w:t>контролируемых лиц</w:t>
      </w:r>
      <w:r w:rsidR="00874BE3" w:rsidRPr="004518B7">
        <w:rPr>
          <w:rFonts w:ascii="Times New Roman" w:hAnsi="Times New Roman"/>
          <w:sz w:val="28"/>
          <w:szCs w:val="28"/>
        </w:rPr>
        <w:t>.</w:t>
      </w:r>
    </w:p>
    <w:p w14:paraId="1581E8CF" w14:textId="77777777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1.</w:t>
      </w:r>
      <w:r w:rsidR="00874BE3" w:rsidRPr="004518B7">
        <w:rPr>
          <w:rFonts w:ascii="Times New Roman" w:hAnsi="Times New Roman"/>
          <w:sz w:val="28"/>
          <w:szCs w:val="28"/>
        </w:rPr>
        <w:t xml:space="preserve">3. Наиболее значимыми рисками в деятельности </w:t>
      </w:r>
      <w:r w:rsidR="0044724A" w:rsidRPr="004518B7">
        <w:rPr>
          <w:rFonts w:ascii="Times New Roman" w:hAnsi="Times New Roman"/>
          <w:sz w:val="28"/>
          <w:szCs w:val="28"/>
        </w:rPr>
        <w:t>контролируемых лиц</w:t>
      </w:r>
      <w:r w:rsidR="00874BE3" w:rsidRPr="004518B7">
        <w:rPr>
          <w:rFonts w:ascii="Times New Roman" w:hAnsi="Times New Roman"/>
          <w:strike/>
          <w:sz w:val="28"/>
          <w:szCs w:val="28"/>
        </w:rPr>
        <w:t xml:space="preserve"> </w:t>
      </w:r>
      <w:r w:rsidR="00874BE3" w:rsidRPr="004518B7">
        <w:rPr>
          <w:rFonts w:ascii="Times New Roman" w:hAnsi="Times New Roman"/>
          <w:sz w:val="28"/>
          <w:szCs w:val="28"/>
        </w:rPr>
        <w:t>являются:</w:t>
      </w:r>
    </w:p>
    <w:p w14:paraId="33CCFD4E" w14:textId="77777777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1</w:t>
      </w:r>
      <w:r w:rsidR="00874BE3" w:rsidRPr="004518B7">
        <w:rPr>
          <w:rFonts w:ascii="Times New Roman" w:hAnsi="Times New Roman"/>
          <w:sz w:val="28"/>
          <w:szCs w:val="28"/>
        </w:rPr>
        <w:t xml:space="preserve">) </w:t>
      </w:r>
      <w:r w:rsidR="00F909F6" w:rsidRPr="004518B7">
        <w:rPr>
          <w:rFonts w:ascii="Times New Roman" w:hAnsi="Times New Roman"/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hAnsi="Times New Roman"/>
          <w:sz w:val="28"/>
          <w:szCs w:val="28"/>
        </w:rPr>
        <w:t>;</w:t>
      </w:r>
    </w:p>
    <w:p w14:paraId="5A1E6457" w14:textId="77777777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</w:rPr>
        <w:t>2</w:t>
      </w:r>
      <w:r w:rsidR="00874BE3" w:rsidRPr="004518B7">
        <w:rPr>
          <w:szCs w:val="28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AFC30A0" w14:textId="77777777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17E24DDB" w14:textId="77777777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5FD19B54" w14:textId="77777777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hAnsi="Times New Roman"/>
          <w:sz w:val="28"/>
          <w:szCs w:val="28"/>
          <w:lang w:eastAsia="ru-RU"/>
        </w:rPr>
        <w:br/>
        <w:t>(с проектной мощностью 40 тыс. птице</w:t>
      </w:r>
      <w:r w:rsidR="00D23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hAnsi="Times New Roman"/>
          <w:sz w:val="28"/>
          <w:szCs w:val="28"/>
          <w:lang w:eastAsia="ru-RU"/>
        </w:rPr>
        <w:t>мест и более);</w:t>
      </w:r>
    </w:p>
    <w:p w14:paraId="5E9FE230" w14:textId="77777777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1.</w:t>
      </w:r>
      <w:r w:rsidR="005A5E1F" w:rsidRPr="004518B7">
        <w:rPr>
          <w:rFonts w:ascii="Times New Roman" w:hAnsi="Times New Roman"/>
          <w:sz w:val="28"/>
          <w:szCs w:val="28"/>
        </w:rPr>
        <w:t>4. В целях предотвращения</w:t>
      </w:r>
      <w:r w:rsidR="00874BE3" w:rsidRPr="004518B7">
        <w:rPr>
          <w:rFonts w:ascii="Times New Roman" w:hAnsi="Times New Roman"/>
          <w:sz w:val="28"/>
          <w:szCs w:val="28"/>
        </w:rPr>
        <w:t xml:space="preserve"> рисков причинения </w:t>
      </w:r>
      <w:r w:rsidR="00CC147E" w:rsidRPr="004518B7">
        <w:rPr>
          <w:rFonts w:ascii="Times New Roman" w:hAnsi="Times New Roman"/>
          <w:sz w:val="28"/>
          <w:szCs w:val="28"/>
        </w:rPr>
        <w:t>вреда (ущерба) охраняемым</w:t>
      </w:r>
      <w:r w:rsidR="00874BE3" w:rsidRPr="004518B7">
        <w:rPr>
          <w:rFonts w:ascii="Times New Roman" w:hAnsi="Times New Roman"/>
          <w:sz w:val="28"/>
          <w:szCs w:val="28"/>
        </w:rPr>
        <w:t xml:space="preserve"> законом ценностям, предупреждени</w:t>
      </w:r>
      <w:r w:rsidR="00374AFE" w:rsidRPr="004518B7">
        <w:rPr>
          <w:rFonts w:ascii="Times New Roman" w:hAnsi="Times New Roman"/>
          <w:sz w:val="28"/>
          <w:szCs w:val="28"/>
        </w:rPr>
        <w:t>я</w:t>
      </w:r>
      <w:r w:rsidR="00874BE3" w:rsidRPr="004518B7">
        <w:rPr>
          <w:rFonts w:ascii="Times New Roman" w:hAnsi="Times New Roman"/>
          <w:sz w:val="28"/>
          <w:szCs w:val="28"/>
        </w:rPr>
        <w:t xml:space="preserve"> нарушений обязательных требований</w:t>
      </w:r>
      <w:r w:rsidR="00374AFE" w:rsidRPr="004518B7">
        <w:rPr>
          <w:rFonts w:ascii="Times New Roman" w:hAnsi="Times New Roman"/>
          <w:sz w:val="28"/>
          <w:szCs w:val="28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hAnsi="Times New Roman"/>
          <w:sz w:val="28"/>
          <w:szCs w:val="28"/>
        </w:rPr>
        <w:t xml:space="preserve"> программой профилактики на 2022</w:t>
      </w:r>
      <w:r w:rsidR="00374AFE" w:rsidRPr="004518B7">
        <w:rPr>
          <w:rFonts w:ascii="Times New Roman" w:hAnsi="Times New Roman"/>
          <w:sz w:val="28"/>
          <w:szCs w:val="28"/>
        </w:rPr>
        <w:t xml:space="preserve"> год.</w:t>
      </w:r>
    </w:p>
    <w:p w14:paraId="36B5390F" w14:textId="77777777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Кроме того, на </w:t>
      </w:r>
      <w:r w:rsidR="00AE4F30" w:rsidRPr="004518B7"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округа </w:t>
      </w:r>
      <w:r w:rsidR="00287F64">
        <w:rPr>
          <w:rFonts w:ascii="Times New Roman" w:hAnsi="Times New Roman"/>
          <w:sz w:val="28"/>
          <w:szCs w:val="28"/>
        </w:rPr>
        <w:t xml:space="preserve">Лобня </w:t>
      </w:r>
      <w:r w:rsidR="00AE4F30" w:rsidRPr="004518B7">
        <w:rPr>
          <w:rFonts w:ascii="Times New Roman" w:hAnsi="Times New Roman"/>
          <w:sz w:val="28"/>
          <w:szCs w:val="28"/>
        </w:rPr>
        <w:t>Московской области в информационно-телекоммуникационной сети «Интернет»</w:t>
      </w:r>
      <w:r w:rsidR="008A42AB" w:rsidRPr="008A42AB">
        <w:rPr>
          <w:rFonts w:ascii="Times New Roman" w:hAnsi="Times New Roman"/>
          <w:sz w:val="28"/>
          <w:szCs w:val="28"/>
        </w:rPr>
        <w:t xml:space="preserve"> </w:t>
      </w:r>
      <w:r w:rsidR="008A42AB">
        <w:rPr>
          <w:rFonts w:ascii="Times New Roman" w:hAnsi="Times New Roman"/>
          <w:sz w:val="28"/>
          <w:szCs w:val="28"/>
        </w:rPr>
        <w:t>(</w:t>
      </w:r>
      <w:hyperlink r:id="rId11" w:history="1">
        <w:r w:rsidR="008A42AB" w:rsidRPr="00552C49">
          <w:rPr>
            <w:rStyle w:val="a5"/>
            <w:rFonts w:ascii="Times New Roman" w:hAnsi="Times New Roman"/>
            <w:color w:val="auto"/>
            <w:sz w:val="28"/>
            <w:szCs w:val="28"/>
          </w:rPr>
          <w:t>https://лобня.рф</w:t>
        </w:r>
      </w:hyperlink>
      <w:r w:rsidR="008A42AB" w:rsidRPr="00552C49">
        <w:rPr>
          <w:rFonts w:ascii="Times New Roman" w:hAnsi="Times New Roman"/>
          <w:sz w:val="28"/>
          <w:szCs w:val="28"/>
        </w:rPr>
        <w:t xml:space="preserve"> </w:t>
      </w:r>
      <w:r w:rsidR="008A42AB">
        <w:rPr>
          <w:rFonts w:ascii="Times New Roman" w:hAnsi="Times New Roman"/>
          <w:sz w:val="28"/>
          <w:szCs w:val="28"/>
        </w:rPr>
        <w:t xml:space="preserve">), </w:t>
      </w:r>
      <w:r w:rsidR="00AE4F30" w:rsidRPr="004518B7">
        <w:rPr>
          <w:rFonts w:ascii="Times New Roman" w:hAnsi="Times New Roman"/>
          <w:sz w:val="28"/>
          <w:szCs w:val="28"/>
        </w:rPr>
        <w:t>далее – официальный сайт</w:t>
      </w:r>
      <w:r w:rsidR="008A42AB">
        <w:rPr>
          <w:rFonts w:ascii="Times New Roman" w:hAnsi="Times New Roman"/>
          <w:sz w:val="28"/>
          <w:szCs w:val="28"/>
        </w:rPr>
        <w:t>,</w:t>
      </w:r>
      <w:r w:rsidR="00552C49">
        <w:rPr>
          <w:rFonts w:ascii="Times New Roman" w:hAnsi="Times New Roman"/>
          <w:sz w:val="28"/>
          <w:szCs w:val="28"/>
        </w:rPr>
        <w:t xml:space="preserve"> </w:t>
      </w:r>
      <w:r w:rsidR="00375868" w:rsidRPr="004518B7">
        <w:rPr>
          <w:rFonts w:ascii="Times New Roman" w:hAnsi="Times New Roman"/>
          <w:sz w:val="28"/>
          <w:szCs w:val="28"/>
        </w:rPr>
        <w:t>размещ</w:t>
      </w:r>
      <w:r w:rsidR="00374AFE" w:rsidRPr="004518B7">
        <w:rPr>
          <w:rFonts w:ascii="Times New Roman" w:hAnsi="Times New Roman"/>
          <w:sz w:val="28"/>
          <w:szCs w:val="28"/>
        </w:rPr>
        <w:t>ены</w:t>
      </w:r>
      <w:r w:rsidR="00375868" w:rsidRPr="004518B7">
        <w:rPr>
          <w:rFonts w:ascii="Times New Roman" w:hAnsi="Times New Roman"/>
          <w:sz w:val="28"/>
          <w:szCs w:val="28"/>
        </w:rPr>
        <w:t>:</w:t>
      </w:r>
    </w:p>
    <w:p w14:paraId="615AC452" w14:textId="77777777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1)</w:t>
      </w:r>
      <w:r w:rsidR="00874BE3" w:rsidRPr="004518B7">
        <w:rPr>
          <w:rFonts w:ascii="Times New Roman" w:hAnsi="Times New Roman"/>
          <w:sz w:val="28"/>
          <w:szCs w:val="28"/>
        </w:rPr>
        <w:t xml:space="preserve"> </w:t>
      </w:r>
      <w:r w:rsidR="00375868" w:rsidRPr="004518B7">
        <w:rPr>
          <w:rFonts w:ascii="Times New Roman" w:hAnsi="Times New Roman"/>
          <w:sz w:val="28"/>
          <w:szCs w:val="28"/>
        </w:rPr>
        <w:t>материалы и</w:t>
      </w:r>
      <w:r w:rsidR="00874BE3" w:rsidRPr="004518B7">
        <w:rPr>
          <w:rFonts w:ascii="Times New Roman" w:hAnsi="Times New Roman"/>
          <w:sz w:val="28"/>
          <w:szCs w:val="28"/>
        </w:rPr>
        <w:t xml:space="preserve"> сведения, касающиеся осуществляемых </w:t>
      </w:r>
      <w:r w:rsidR="00197403" w:rsidRPr="004518B7">
        <w:rPr>
          <w:rFonts w:ascii="Times New Roman" w:hAnsi="Times New Roman"/>
          <w:sz w:val="28"/>
          <w:szCs w:val="28"/>
        </w:rPr>
        <w:t>органа муниципального земельного контроля</w:t>
      </w:r>
      <w:r w:rsidR="00874BE3" w:rsidRPr="004518B7">
        <w:rPr>
          <w:rFonts w:ascii="Times New Roman" w:hAnsi="Times New Roman"/>
          <w:sz w:val="28"/>
          <w:szCs w:val="28"/>
        </w:rPr>
        <w:t xml:space="preserve"> мер по профилактике рисков причинения </w:t>
      </w:r>
      <w:r w:rsidR="00CC147E" w:rsidRPr="004518B7">
        <w:rPr>
          <w:rFonts w:ascii="Times New Roman" w:hAnsi="Times New Roman"/>
          <w:sz w:val="28"/>
          <w:szCs w:val="28"/>
        </w:rPr>
        <w:t>вреда (ущерба) охраняемым</w:t>
      </w:r>
      <w:r w:rsidR="00874BE3" w:rsidRPr="004518B7">
        <w:rPr>
          <w:rFonts w:ascii="Times New Roman" w:hAnsi="Times New Roman"/>
          <w:sz w:val="28"/>
          <w:szCs w:val="28"/>
        </w:rPr>
        <w:t xml:space="preserve"> законом ценностям (нару</w:t>
      </w:r>
      <w:r w:rsidR="00552C49">
        <w:rPr>
          <w:rFonts w:ascii="Times New Roman" w:hAnsi="Times New Roman"/>
          <w:sz w:val="28"/>
          <w:szCs w:val="28"/>
        </w:rPr>
        <w:t xml:space="preserve">шений обязательных </w:t>
      </w:r>
      <w:r w:rsidR="00552C49">
        <w:rPr>
          <w:rFonts w:ascii="Times New Roman" w:hAnsi="Times New Roman"/>
          <w:sz w:val="28"/>
          <w:szCs w:val="28"/>
        </w:rPr>
        <w:lastRenderedPageBreak/>
        <w:t xml:space="preserve">требований), </w:t>
      </w:r>
      <w:r w:rsidR="00874BE3" w:rsidRPr="004518B7">
        <w:rPr>
          <w:rFonts w:ascii="Times New Roman" w:hAnsi="Times New Roman"/>
          <w:sz w:val="28"/>
          <w:szCs w:val="28"/>
        </w:rPr>
        <w:t xml:space="preserve">электронные формы для обратной связи с </w:t>
      </w:r>
      <w:r w:rsidR="00997311" w:rsidRPr="004518B7">
        <w:rPr>
          <w:rFonts w:ascii="Times New Roman" w:hAnsi="Times New Roman"/>
          <w:sz w:val="28"/>
          <w:szCs w:val="28"/>
        </w:rPr>
        <w:t>контролируемыми лицами</w:t>
      </w:r>
      <w:r w:rsidR="00874BE3" w:rsidRPr="004518B7">
        <w:rPr>
          <w:rFonts w:ascii="Times New Roman" w:hAnsi="Times New Roman"/>
          <w:sz w:val="28"/>
          <w:szCs w:val="28"/>
        </w:rPr>
        <w:t>;</w:t>
      </w:r>
    </w:p>
    <w:p w14:paraId="722A6FC1" w14:textId="77777777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2)</w:t>
      </w:r>
      <w:r w:rsidR="00874BE3" w:rsidRPr="004518B7">
        <w:rPr>
          <w:rFonts w:ascii="Times New Roman" w:hAnsi="Times New Roman"/>
          <w:sz w:val="28"/>
          <w:szCs w:val="28"/>
        </w:rPr>
        <w:t xml:space="preserve"> приказ </w:t>
      </w:r>
      <w:r w:rsidR="00197403" w:rsidRPr="004518B7">
        <w:rPr>
          <w:rFonts w:ascii="Times New Roman" w:hAnsi="Times New Roman"/>
          <w:sz w:val="28"/>
          <w:szCs w:val="28"/>
        </w:rPr>
        <w:t>органа муниципального земельного контроля</w:t>
      </w:r>
      <w:r w:rsidR="00375868" w:rsidRPr="004518B7">
        <w:rPr>
          <w:rFonts w:ascii="Times New Roman" w:hAnsi="Times New Roman"/>
          <w:sz w:val="28"/>
          <w:szCs w:val="28"/>
        </w:rPr>
        <w:t xml:space="preserve">, утверждающий </w:t>
      </w:r>
      <w:r w:rsidR="00874BE3" w:rsidRPr="004518B7">
        <w:rPr>
          <w:rFonts w:ascii="Times New Roman" w:hAnsi="Times New Roman"/>
          <w:sz w:val="28"/>
          <w:szCs w:val="28"/>
        </w:rPr>
        <w:t>перечн</w:t>
      </w:r>
      <w:r w:rsidR="009765C2" w:rsidRPr="004518B7">
        <w:rPr>
          <w:rFonts w:ascii="Times New Roman" w:hAnsi="Times New Roman"/>
          <w:sz w:val="28"/>
          <w:szCs w:val="28"/>
        </w:rPr>
        <w:t>и</w:t>
      </w:r>
      <w:r w:rsidR="00874BE3" w:rsidRPr="004518B7">
        <w:rPr>
          <w:rFonts w:ascii="Times New Roman" w:hAnsi="Times New Roman"/>
          <w:sz w:val="28"/>
          <w:szCs w:val="28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hAnsi="Times New Roman"/>
          <w:sz w:val="28"/>
          <w:szCs w:val="28"/>
        </w:rPr>
        <w:t>муниципального земельного</w:t>
      </w:r>
      <w:r w:rsidR="00375868" w:rsidRPr="004518B7">
        <w:rPr>
          <w:rFonts w:ascii="Times New Roman" w:hAnsi="Times New Roman"/>
          <w:sz w:val="28"/>
          <w:szCs w:val="28"/>
        </w:rPr>
        <w:t xml:space="preserve"> контроля</w:t>
      </w:r>
      <w:r w:rsidR="00874BE3" w:rsidRPr="004518B7">
        <w:rPr>
          <w:rFonts w:ascii="Times New Roman" w:hAnsi="Times New Roman"/>
          <w:sz w:val="28"/>
          <w:szCs w:val="28"/>
        </w:rPr>
        <w:t>;</w:t>
      </w:r>
    </w:p>
    <w:p w14:paraId="610E2384" w14:textId="11E2F8B9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3)</w:t>
      </w:r>
      <w:r w:rsidR="00874BE3" w:rsidRPr="004518B7">
        <w:rPr>
          <w:rFonts w:ascii="Times New Roman" w:hAnsi="Times New Roman"/>
          <w:sz w:val="28"/>
          <w:szCs w:val="28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hAnsi="Times New Roman"/>
          <w:sz w:val="28"/>
          <w:szCs w:val="28"/>
        </w:rPr>
        <w:t xml:space="preserve"> контроля, а также текстов соответствующих нормативных правовых актов или их отдельных частей (</w:t>
      </w:r>
      <w:r w:rsidR="00552C49" w:rsidRPr="00552C49">
        <w:rPr>
          <w:rFonts w:ascii="Times New Roman" w:hAnsi="Times New Roman"/>
          <w:sz w:val="28"/>
          <w:szCs w:val="28"/>
        </w:rPr>
        <w:t>https:</w:t>
      </w:r>
      <w:r w:rsidR="00DC50EC">
        <w:rPr>
          <w:rFonts w:ascii="Times New Roman" w:hAnsi="Times New Roman"/>
          <w:sz w:val="28"/>
          <w:szCs w:val="28"/>
        </w:rPr>
        <w:t>//</w:t>
      </w:r>
      <w:r w:rsidR="00552C49" w:rsidRPr="00552C49">
        <w:rPr>
          <w:rFonts w:ascii="Times New Roman" w:hAnsi="Times New Roman"/>
          <w:sz w:val="28"/>
          <w:szCs w:val="28"/>
        </w:rPr>
        <w:t>лобня.рф</w:t>
      </w:r>
      <w:r w:rsidR="00874BE3" w:rsidRPr="004518B7">
        <w:rPr>
          <w:rFonts w:ascii="Times New Roman" w:hAnsi="Times New Roman"/>
          <w:sz w:val="28"/>
          <w:szCs w:val="28"/>
        </w:rPr>
        <w:t>);</w:t>
      </w:r>
    </w:p>
    <w:p w14:paraId="76756813" w14:textId="77777777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4) руководство</w:t>
      </w:r>
      <w:r w:rsidR="00874BE3" w:rsidRPr="004518B7">
        <w:rPr>
          <w:rFonts w:ascii="Times New Roman" w:hAnsi="Times New Roman"/>
          <w:sz w:val="28"/>
          <w:szCs w:val="28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hAnsi="Times New Roman"/>
          <w:sz w:val="28"/>
          <w:szCs w:val="28"/>
        </w:rPr>
        <w:t>-</w:t>
      </w:r>
      <w:r w:rsidR="00874BE3" w:rsidRPr="004518B7">
        <w:rPr>
          <w:rFonts w:ascii="Times New Roman" w:hAnsi="Times New Roman"/>
          <w:sz w:val="28"/>
          <w:szCs w:val="28"/>
        </w:rPr>
        <w:t>технических</w:t>
      </w:r>
      <w:r w:rsidR="000C4C58" w:rsidRPr="004518B7">
        <w:rPr>
          <w:rFonts w:ascii="Times New Roman" w:hAnsi="Times New Roman"/>
          <w:sz w:val="28"/>
          <w:szCs w:val="28"/>
        </w:rPr>
        <w:t xml:space="preserve"> </w:t>
      </w:r>
      <w:r w:rsidR="00874BE3" w:rsidRPr="004518B7">
        <w:rPr>
          <w:rFonts w:ascii="Times New Roman" w:hAnsi="Times New Roman"/>
          <w:sz w:val="28"/>
          <w:szCs w:val="28"/>
        </w:rPr>
        <w:t xml:space="preserve">мероприятий при осуществлении </w:t>
      </w:r>
      <w:r w:rsidR="00D62152" w:rsidRPr="004518B7">
        <w:rPr>
          <w:rFonts w:ascii="Times New Roman" w:hAnsi="Times New Roman"/>
          <w:sz w:val="28"/>
          <w:szCs w:val="28"/>
        </w:rPr>
        <w:t>муниципального земельного</w:t>
      </w:r>
      <w:r w:rsidR="00874BE3" w:rsidRPr="004518B7">
        <w:rPr>
          <w:rFonts w:ascii="Times New Roman" w:hAnsi="Times New Roman"/>
          <w:sz w:val="28"/>
          <w:szCs w:val="28"/>
        </w:rPr>
        <w:t xml:space="preserve"> контроля, утвержд</w:t>
      </w:r>
      <w:r w:rsidR="00375868" w:rsidRPr="004518B7">
        <w:rPr>
          <w:rFonts w:ascii="Times New Roman" w:hAnsi="Times New Roman"/>
          <w:sz w:val="28"/>
          <w:szCs w:val="28"/>
        </w:rPr>
        <w:t xml:space="preserve">аемое </w:t>
      </w:r>
      <w:r w:rsidR="00874BE3" w:rsidRPr="004518B7">
        <w:rPr>
          <w:rFonts w:ascii="Times New Roman" w:hAnsi="Times New Roman"/>
          <w:sz w:val="28"/>
          <w:szCs w:val="28"/>
        </w:rPr>
        <w:t xml:space="preserve">приказом </w:t>
      </w:r>
      <w:r w:rsidR="00576073" w:rsidRPr="004518B7">
        <w:rPr>
          <w:rFonts w:ascii="Times New Roman" w:hAnsi="Times New Roman"/>
          <w:sz w:val="28"/>
          <w:szCs w:val="28"/>
        </w:rPr>
        <w:t xml:space="preserve">контрольного </w:t>
      </w:r>
      <w:r w:rsidR="007C6A41" w:rsidRPr="004518B7">
        <w:rPr>
          <w:rFonts w:ascii="Times New Roman" w:hAnsi="Times New Roman"/>
          <w:sz w:val="28"/>
          <w:szCs w:val="28"/>
        </w:rPr>
        <w:t>органа</w:t>
      </w:r>
      <w:r w:rsidR="00874BE3" w:rsidRPr="004518B7">
        <w:rPr>
          <w:rFonts w:ascii="Times New Roman" w:hAnsi="Times New Roman"/>
          <w:sz w:val="28"/>
          <w:szCs w:val="28"/>
        </w:rPr>
        <w:t>;</w:t>
      </w:r>
    </w:p>
    <w:p w14:paraId="11269B0A" w14:textId="77777777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5) о</w:t>
      </w:r>
      <w:r w:rsidR="00874BE3" w:rsidRPr="004518B7">
        <w:rPr>
          <w:rFonts w:ascii="Times New Roman" w:hAnsi="Times New Roman"/>
          <w:sz w:val="28"/>
          <w:szCs w:val="28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hAnsi="Times New Roman"/>
          <w:sz w:val="28"/>
          <w:szCs w:val="28"/>
        </w:rPr>
        <w:t>органа муниципального земельного контроля</w:t>
      </w:r>
      <w:r w:rsidR="00874BE3" w:rsidRPr="004518B7">
        <w:rPr>
          <w:rFonts w:ascii="Times New Roman" w:hAnsi="Times New Roman"/>
          <w:sz w:val="28"/>
          <w:szCs w:val="28"/>
        </w:rPr>
        <w:t>, утвержд</w:t>
      </w:r>
      <w:r w:rsidRPr="004518B7">
        <w:rPr>
          <w:rFonts w:ascii="Times New Roman" w:hAnsi="Times New Roman"/>
          <w:sz w:val="28"/>
          <w:szCs w:val="28"/>
        </w:rPr>
        <w:t>аемый</w:t>
      </w:r>
      <w:r w:rsidR="00874BE3" w:rsidRPr="004518B7">
        <w:rPr>
          <w:rFonts w:ascii="Times New Roman" w:hAnsi="Times New Roman"/>
          <w:sz w:val="28"/>
          <w:szCs w:val="28"/>
        </w:rPr>
        <w:t xml:space="preserve"> приказом </w:t>
      </w:r>
      <w:r w:rsidR="00197403" w:rsidRPr="004518B7">
        <w:rPr>
          <w:rFonts w:ascii="Times New Roman" w:hAnsi="Times New Roman"/>
          <w:sz w:val="28"/>
          <w:szCs w:val="28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8"/>
          <w:szCs w:val="28"/>
        </w:rPr>
        <w:t>;</w:t>
      </w:r>
    </w:p>
    <w:p w14:paraId="1116851C" w14:textId="77777777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6) </w:t>
      </w:r>
      <w:r w:rsidR="00874BE3" w:rsidRPr="004518B7">
        <w:rPr>
          <w:rFonts w:ascii="Times New Roman" w:hAnsi="Times New Roman"/>
          <w:sz w:val="28"/>
          <w:szCs w:val="28"/>
        </w:rPr>
        <w:t>проверочные листы</w:t>
      </w:r>
      <w:r w:rsidRPr="004518B7">
        <w:rPr>
          <w:rFonts w:ascii="Times New Roman" w:hAnsi="Times New Roman"/>
          <w:sz w:val="28"/>
          <w:szCs w:val="28"/>
        </w:rPr>
        <w:t xml:space="preserve"> (списки контрольных вопросов)</w:t>
      </w:r>
      <w:r w:rsidR="00874BE3" w:rsidRPr="004518B7">
        <w:rPr>
          <w:rFonts w:ascii="Times New Roman" w:hAnsi="Times New Roman"/>
          <w:sz w:val="28"/>
          <w:szCs w:val="28"/>
        </w:rPr>
        <w:t xml:space="preserve">, применяемые при проведении </w:t>
      </w:r>
      <w:r w:rsidRPr="004518B7">
        <w:rPr>
          <w:rFonts w:ascii="Times New Roman" w:hAnsi="Times New Roman"/>
          <w:sz w:val="28"/>
          <w:szCs w:val="28"/>
        </w:rPr>
        <w:t xml:space="preserve">контрольных </w:t>
      </w:r>
      <w:r w:rsidR="00576073" w:rsidRPr="004518B7">
        <w:rPr>
          <w:rFonts w:ascii="Times New Roman" w:hAnsi="Times New Roman"/>
          <w:sz w:val="28"/>
          <w:szCs w:val="28"/>
        </w:rPr>
        <w:t xml:space="preserve">(надзорных) </w:t>
      </w:r>
      <w:r w:rsidRPr="004518B7">
        <w:rPr>
          <w:rFonts w:ascii="Times New Roman" w:hAnsi="Times New Roman"/>
          <w:sz w:val="28"/>
          <w:szCs w:val="28"/>
        </w:rPr>
        <w:t>мероприятий</w:t>
      </w:r>
      <w:r w:rsidR="00753181" w:rsidRPr="004518B7">
        <w:rPr>
          <w:rFonts w:ascii="Times New Roman" w:hAnsi="Times New Roman"/>
          <w:sz w:val="28"/>
          <w:szCs w:val="28"/>
        </w:rPr>
        <w:t xml:space="preserve"> (</w:t>
      </w:r>
      <w:r w:rsidR="00EA3502" w:rsidRPr="00EA3502">
        <w:rPr>
          <w:rFonts w:ascii="Times New Roman" w:hAnsi="Times New Roman"/>
          <w:sz w:val="28"/>
          <w:szCs w:val="28"/>
        </w:rPr>
        <w:t>https://лобня.рф</w:t>
      </w:r>
      <w:r w:rsidR="00753181" w:rsidRPr="004518B7">
        <w:rPr>
          <w:rFonts w:ascii="Times New Roman" w:hAnsi="Times New Roman"/>
          <w:sz w:val="28"/>
          <w:szCs w:val="28"/>
        </w:rPr>
        <w:t>)</w:t>
      </w:r>
      <w:r w:rsidR="00874BE3" w:rsidRPr="004518B7">
        <w:rPr>
          <w:rFonts w:ascii="Times New Roman" w:hAnsi="Times New Roman"/>
          <w:sz w:val="28"/>
          <w:szCs w:val="28"/>
        </w:rPr>
        <w:t>;</w:t>
      </w:r>
    </w:p>
    <w:p w14:paraId="27FD38AC" w14:textId="77777777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7) п</w:t>
      </w:r>
      <w:r w:rsidR="00874BE3" w:rsidRPr="004518B7">
        <w:rPr>
          <w:rFonts w:ascii="Times New Roman" w:hAnsi="Times New Roman"/>
          <w:sz w:val="28"/>
          <w:szCs w:val="28"/>
        </w:rPr>
        <w:t xml:space="preserve">лан проведения плановых </w:t>
      </w:r>
      <w:r w:rsidR="00576073" w:rsidRPr="004518B7">
        <w:rPr>
          <w:rFonts w:ascii="Times New Roman" w:hAnsi="Times New Roman"/>
          <w:sz w:val="28"/>
          <w:szCs w:val="28"/>
        </w:rPr>
        <w:t xml:space="preserve">контрольных (надзорных) </w:t>
      </w:r>
      <w:r w:rsidRPr="004518B7">
        <w:rPr>
          <w:rFonts w:ascii="Times New Roman" w:hAnsi="Times New Roman"/>
          <w:sz w:val="28"/>
          <w:szCs w:val="28"/>
        </w:rPr>
        <w:t>мероприятий контролируемых лиц</w:t>
      </w:r>
      <w:r w:rsidR="00874BE3" w:rsidRPr="004518B7">
        <w:rPr>
          <w:rFonts w:ascii="Times New Roman" w:hAnsi="Times New Roman"/>
          <w:sz w:val="28"/>
          <w:szCs w:val="28"/>
        </w:rPr>
        <w:t>;</w:t>
      </w:r>
    </w:p>
    <w:p w14:paraId="3873EC7C" w14:textId="77777777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8) </w:t>
      </w:r>
      <w:r w:rsidR="00874BE3" w:rsidRPr="004518B7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Pr="004518B7">
        <w:rPr>
          <w:rFonts w:ascii="Times New Roman" w:hAnsi="Times New Roman"/>
          <w:sz w:val="28"/>
          <w:szCs w:val="28"/>
        </w:rPr>
        <w:t>контрольных (надзорных) мероприятий</w:t>
      </w:r>
      <w:r w:rsidR="00874BE3" w:rsidRPr="004518B7">
        <w:rPr>
          <w:rFonts w:ascii="Times New Roman" w:hAnsi="Times New Roman"/>
          <w:sz w:val="28"/>
          <w:szCs w:val="28"/>
        </w:rPr>
        <w:t xml:space="preserve">, также в </w:t>
      </w:r>
      <w:r w:rsidRPr="004518B7">
        <w:rPr>
          <w:rFonts w:ascii="Times New Roman" w:hAnsi="Times New Roman"/>
          <w:sz w:val="28"/>
          <w:szCs w:val="28"/>
        </w:rPr>
        <w:t>едином реестре контрольных (надзорных) мероприятий</w:t>
      </w:r>
      <w:r w:rsidR="00576073" w:rsidRPr="004518B7">
        <w:rPr>
          <w:rFonts w:ascii="Times New Roman" w:hAnsi="Times New Roman"/>
          <w:sz w:val="28"/>
          <w:szCs w:val="28"/>
        </w:rPr>
        <w:t>;</w:t>
      </w:r>
    </w:p>
    <w:p w14:paraId="52442E42" w14:textId="77777777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>9</w:t>
      </w:r>
      <w:r w:rsidR="00C8699D" w:rsidRPr="004518B7">
        <w:rPr>
          <w:rFonts w:ascii="Times New Roman" w:hAnsi="Times New Roman"/>
          <w:sz w:val="28"/>
          <w:szCs w:val="28"/>
        </w:rPr>
        <w:t>)</w:t>
      </w:r>
      <w:r w:rsidR="00874BE3" w:rsidRPr="004518B7">
        <w:rPr>
          <w:rFonts w:ascii="Times New Roman" w:hAnsi="Times New Roman"/>
          <w:sz w:val="28"/>
          <w:szCs w:val="28"/>
        </w:rPr>
        <w:t xml:space="preserve"> </w:t>
      </w:r>
      <w:r w:rsidRPr="004518B7">
        <w:rPr>
          <w:rFonts w:ascii="Times New Roman" w:hAnsi="Times New Roman"/>
          <w:sz w:val="28"/>
          <w:szCs w:val="28"/>
        </w:rPr>
        <w:t>материалы</w:t>
      </w:r>
      <w:r w:rsidR="00874BE3" w:rsidRPr="004518B7">
        <w:rPr>
          <w:rFonts w:ascii="Times New Roman" w:hAnsi="Times New Roman"/>
          <w:sz w:val="28"/>
          <w:szCs w:val="28"/>
        </w:rPr>
        <w:t xml:space="preserve"> публичных обсуждени</w:t>
      </w:r>
      <w:r w:rsidR="00907561" w:rsidRPr="004518B7">
        <w:rPr>
          <w:rFonts w:ascii="Times New Roman" w:hAnsi="Times New Roman"/>
          <w:sz w:val="28"/>
          <w:szCs w:val="28"/>
        </w:rPr>
        <w:t>й</w:t>
      </w:r>
      <w:r w:rsidR="00874BE3" w:rsidRPr="004518B7">
        <w:rPr>
          <w:rFonts w:ascii="Times New Roman" w:hAnsi="Times New Roman"/>
          <w:sz w:val="28"/>
          <w:szCs w:val="28"/>
        </w:rPr>
        <w:t xml:space="preserve"> с </w:t>
      </w:r>
      <w:r w:rsidR="00580D6C" w:rsidRPr="004518B7">
        <w:rPr>
          <w:rFonts w:ascii="Times New Roman" w:hAnsi="Times New Roman"/>
          <w:sz w:val="28"/>
          <w:szCs w:val="28"/>
        </w:rPr>
        <w:t>контролируемыми лицами</w:t>
      </w:r>
      <w:r w:rsidR="00576073" w:rsidRPr="004518B7">
        <w:rPr>
          <w:rFonts w:ascii="Times New Roman" w:hAnsi="Times New Roman"/>
          <w:sz w:val="28"/>
          <w:szCs w:val="28"/>
        </w:rPr>
        <w:t>;</w:t>
      </w:r>
    </w:p>
    <w:p w14:paraId="1CAF7252" w14:textId="77777777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10) материалы по результатам </w:t>
      </w:r>
      <w:r w:rsidR="00874BE3" w:rsidRPr="004518B7">
        <w:rPr>
          <w:rFonts w:ascii="Times New Roman" w:hAnsi="Times New Roman"/>
          <w:sz w:val="28"/>
          <w:szCs w:val="28"/>
        </w:rPr>
        <w:t>вебинар</w:t>
      </w:r>
      <w:r w:rsidRPr="004518B7">
        <w:rPr>
          <w:rFonts w:ascii="Times New Roman" w:hAnsi="Times New Roman"/>
          <w:sz w:val="28"/>
          <w:szCs w:val="28"/>
        </w:rPr>
        <w:t>ов, проведенных с целью</w:t>
      </w:r>
      <w:r w:rsidR="00907561" w:rsidRPr="004518B7">
        <w:rPr>
          <w:rFonts w:ascii="Times New Roman" w:hAnsi="Times New Roman"/>
          <w:sz w:val="28"/>
          <w:szCs w:val="28"/>
        </w:rPr>
        <w:t xml:space="preserve"> разъяснени</w:t>
      </w:r>
      <w:r w:rsidRPr="004518B7">
        <w:rPr>
          <w:rFonts w:ascii="Times New Roman" w:hAnsi="Times New Roman"/>
          <w:sz w:val="28"/>
          <w:szCs w:val="28"/>
        </w:rPr>
        <w:t>я</w:t>
      </w:r>
      <w:r w:rsidR="00874BE3" w:rsidRPr="004518B7">
        <w:rPr>
          <w:rFonts w:ascii="Times New Roman" w:hAnsi="Times New Roman"/>
          <w:sz w:val="28"/>
          <w:szCs w:val="28"/>
        </w:rPr>
        <w:t xml:space="preserve"> </w:t>
      </w:r>
      <w:r w:rsidRPr="004518B7">
        <w:rPr>
          <w:rFonts w:ascii="Times New Roman" w:hAnsi="Times New Roman"/>
          <w:sz w:val="28"/>
          <w:szCs w:val="28"/>
        </w:rPr>
        <w:t>контролируемым лицам</w:t>
      </w:r>
      <w:r w:rsidR="00907561" w:rsidRPr="004518B7">
        <w:rPr>
          <w:rFonts w:ascii="Times New Roman" w:hAnsi="Times New Roman"/>
          <w:sz w:val="28"/>
          <w:szCs w:val="28"/>
        </w:rPr>
        <w:t xml:space="preserve"> </w:t>
      </w:r>
      <w:r w:rsidRPr="004518B7">
        <w:rPr>
          <w:rFonts w:ascii="Times New Roman" w:hAnsi="Times New Roman"/>
          <w:sz w:val="28"/>
          <w:szCs w:val="28"/>
        </w:rPr>
        <w:t>действующего законодательства, устанавливающего обязательные требования.</w:t>
      </w:r>
    </w:p>
    <w:p w14:paraId="65E86F70" w14:textId="09706CDB" w:rsidR="00B4143D" w:rsidRDefault="00B41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90CC47B" w14:textId="77777777" w:rsidR="000D3027" w:rsidRPr="00BB778E" w:rsidRDefault="000D3027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80471" w14:textId="77777777" w:rsidR="00C82CC0" w:rsidRPr="004518B7" w:rsidRDefault="000D3027" w:rsidP="00C82C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Динамика выявленных нарушений законодательства в ходе проведения проверок юридических </w:t>
      </w:r>
      <w:commentRangeStart w:id="6"/>
      <w:r w:rsidR="00EA7E2C" w:rsidRPr="00627E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физических </w:t>
      </w:r>
      <w:commentRangeEnd w:id="6"/>
      <w:r w:rsidR="00EA7E2C" w:rsidRPr="00627E24">
        <w:rPr>
          <w:rStyle w:val="ad"/>
          <w:szCs w:val="16"/>
        </w:rPr>
        <w:commentReference w:id="6"/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 в </w:t>
      </w:r>
      <w:r w:rsidRPr="004518B7">
        <w:rPr>
          <w:rFonts w:ascii="Times New Roman" w:hAnsi="Times New Roman"/>
          <w:sz w:val="28"/>
          <w:szCs w:val="28"/>
          <w:lang w:eastAsia="ru-RU"/>
        </w:rPr>
        <w:t>20</w:t>
      </w:r>
      <w:r w:rsidR="000B0BC4" w:rsidRPr="004518B7">
        <w:rPr>
          <w:rFonts w:ascii="Times New Roman" w:hAnsi="Times New Roman"/>
          <w:sz w:val="28"/>
          <w:szCs w:val="28"/>
          <w:lang w:eastAsia="ru-RU"/>
        </w:rPr>
        <w:t>21</w:t>
      </w:r>
      <w:r w:rsidRPr="004518B7">
        <w:rPr>
          <w:rFonts w:ascii="Times New Roman" w:hAnsi="Times New Roman"/>
          <w:sz w:val="28"/>
          <w:szCs w:val="28"/>
          <w:lang w:eastAsia="ru-RU"/>
        </w:rPr>
        <w:t>-20</w:t>
      </w:r>
      <w:r w:rsidR="000B0BC4" w:rsidRPr="004518B7">
        <w:rPr>
          <w:rFonts w:ascii="Times New Roman" w:hAnsi="Times New Roman"/>
          <w:sz w:val="28"/>
          <w:szCs w:val="28"/>
          <w:lang w:eastAsia="ru-RU"/>
        </w:rPr>
        <w:t>22</w:t>
      </w:r>
      <w:r w:rsidR="004B63D5" w:rsidRPr="00451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63D5" w:rsidRPr="004518B7">
        <w:rPr>
          <w:rFonts w:ascii="Times New Roman" w:hAnsi="Times New Roman"/>
          <w:color w:val="000000"/>
          <w:sz w:val="28"/>
          <w:szCs w:val="28"/>
          <w:lang w:eastAsia="ru-RU"/>
        </w:rPr>
        <w:t>гг.</w:t>
      </w:r>
    </w:p>
    <w:p w14:paraId="4B9F13FB" w14:textId="77777777" w:rsidR="00C82CC0" w:rsidRPr="004518B7" w:rsidRDefault="00C82CC0" w:rsidP="00C82CC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70C0"/>
          <w:sz w:val="28"/>
          <w:szCs w:val="28"/>
          <w:lang w:eastAsia="ru-RU"/>
        </w:rPr>
      </w:pPr>
    </w:p>
    <w:p w14:paraId="30CE4F1D" w14:textId="77777777" w:rsidR="000D3027" w:rsidRPr="004518B7" w:rsidRDefault="00092926" w:rsidP="008A42AB">
      <w:pPr>
        <w:shd w:val="clear" w:color="auto" w:fill="FFFFFF"/>
        <w:spacing w:after="0" w:line="240" w:lineRule="auto"/>
        <w:jc w:val="center"/>
        <w:rPr>
          <w:rFonts w:ascii="yandex-sans" w:hAnsi="yandex-sans"/>
          <w:noProof/>
          <w:color w:val="000000"/>
          <w:sz w:val="28"/>
          <w:szCs w:val="28"/>
          <w:lang w:eastAsia="ru-RU"/>
        </w:rPr>
      </w:pPr>
      <w:r>
        <w:rPr>
          <w:rFonts w:ascii="yandex-sans" w:hAnsi="yandex-sans"/>
          <w:noProof/>
          <w:color w:val="000000"/>
          <w:sz w:val="28"/>
          <w:szCs w:val="28"/>
          <w:lang w:eastAsia="ru-RU"/>
        </w:rPr>
        <w:drawing>
          <wp:inline distT="0" distB="0" distL="0" distR="0" wp14:anchorId="6D4E95F4" wp14:editId="7ADBA6D3">
            <wp:extent cx="2924175" cy="2428875"/>
            <wp:effectExtent l="0" t="0" r="0" b="0"/>
            <wp:docPr id="1" name="Диаграмма 1" descr="Название: Динами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BDD796" w14:textId="77777777" w:rsidR="006C5267" w:rsidRPr="004518B7" w:rsidRDefault="006C5267" w:rsidP="00C82CC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F047D59" w14:textId="77777777" w:rsidR="00547E63" w:rsidRPr="00CD42B5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2B5">
        <w:rPr>
          <w:rFonts w:ascii="Times New Roman" w:hAnsi="Times New Roman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CD42B5">
        <w:rPr>
          <w:rFonts w:ascii="Times New Roman" w:hAnsi="Times New Roman"/>
          <w:sz w:val="28"/>
          <w:szCs w:val="28"/>
          <w:lang w:eastAsia="ru-RU"/>
        </w:rPr>
        <w:t>профилактики</w:t>
      </w:r>
      <w:r w:rsidR="00547E63" w:rsidRPr="00CD42B5">
        <w:rPr>
          <w:rFonts w:ascii="Times New Roman" w:hAnsi="Times New Roman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CD42B5">
        <w:rPr>
          <w:rFonts w:ascii="Times New Roman" w:hAnsi="Times New Roman"/>
          <w:sz w:val="28"/>
          <w:szCs w:val="28"/>
          <w:lang w:eastAsia="ru-RU"/>
        </w:rPr>
        <w:t>п</w:t>
      </w:r>
      <w:r w:rsidR="00C82CC0" w:rsidRPr="00CD42B5">
        <w:rPr>
          <w:rFonts w:ascii="Times New Roman" w:hAnsi="Times New Roman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42B5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547E63" w:rsidRPr="00CD42B5">
        <w:rPr>
          <w:rFonts w:ascii="Times New Roman" w:hAnsi="Times New Roman"/>
          <w:sz w:val="28"/>
          <w:szCs w:val="28"/>
          <w:lang w:eastAsia="ru-RU"/>
        </w:rPr>
        <w:t xml:space="preserve">была установлена </w:t>
      </w:r>
      <w:r w:rsidRPr="00CD42B5">
        <w:rPr>
          <w:rFonts w:ascii="Times New Roman" w:hAnsi="Times New Roman"/>
          <w:sz w:val="28"/>
          <w:szCs w:val="28"/>
          <w:lang w:eastAsia="ru-RU"/>
        </w:rPr>
        <w:t>система оценки эффективност</w:t>
      </w:r>
      <w:r w:rsidR="00547E63" w:rsidRPr="00CD42B5">
        <w:rPr>
          <w:rFonts w:ascii="Times New Roman" w:hAnsi="Times New Roman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CD42B5">
        <w:rPr>
          <w:rFonts w:ascii="Times New Roman" w:hAnsi="Times New Roman"/>
          <w:sz w:val="28"/>
          <w:szCs w:val="28"/>
          <w:lang w:eastAsia="ru-RU"/>
        </w:rPr>
        <w:t>следующих целевых показателей</w:t>
      </w:r>
      <w:r w:rsidR="00F1220C" w:rsidRPr="00CD42B5">
        <w:rPr>
          <w:rFonts w:ascii="Times New Roman" w:hAnsi="Times New Roman"/>
          <w:sz w:val="28"/>
          <w:szCs w:val="28"/>
          <w:lang w:eastAsia="ru-RU"/>
        </w:rPr>
        <w:t>:</w:t>
      </w:r>
    </w:p>
    <w:p w14:paraId="3A496984" w14:textId="77777777" w:rsidR="00F1220C" w:rsidRPr="00CD42B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2B5">
        <w:rPr>
          <w:rFonts w:ascii="Times New Roman" w:hAnsi="Times New Roman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CD42B5">
        <w:rPr>
          <w:rFonts w:ascii="Times New Roman" w:hAnsi="Times New Roman"/>
          <w:sz w:val="28"/>
          <w:szCs w:val="28"/>
          <w:lang w:eastAsia="ru-RU"/>
        </w:rPr>
        <w:t>№ 248-ФЗ</w:t>
      </w:r>
      <w:r w:rsidRPr="00CD42B5">
        <w:rPr>
          <w:rFonts w:ascii="Times New Roman" w:hAnsi="Times New Roman"/>
          <w:sz w:val="28"/>
          <w:szCs w:val="28"/>
          <w:lang w:eastAsia="ru-RU"/>
        </w:rPr>
        <w:t xml:space="preserve"> (опубликование на официальном са</w:t>
      </w:r>
      <w:r w:rsidR="0039281A">
        <w:rPr>
          <w:rFonts w:ascii="Times New Roman" w:hAnsi="Times New Roman"/>
          <w:sz w:val="28"/>
          <w:szCs w:val="28"/>
          <w:lang w:eastAsia="ru-RU"/>
        </w:rPr>
        <w:t>йте нормативных правовых актов)</w:t>
      </w:r>
      <w:r w:rsidRPr="00CD42B5">
        <w:rPr>
          <w:rFonts w:ascii="Times New Roman" w:hAnsi="Times New Roman"/>
          <w:sz w:val="28"/>
          <w:szCs w:val="28"/>
          <w:lang w:eastAsia="ru-RU"/>
        </w:rPr>
        <w:t xml:space="preserve"> – достигнут и составил 100% от запланированного (100%);</w:t>
      </w:r>
    </w:p>
    <w:p w14:paraId="2D61D0E9" w14:textId="77777777" w:rsidR="00F1220C" w:rsidRPr="00CD42B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2B5">
        <w:rPr>
          <w:rFonts w:ascii="Times New Roman" w:hAnsi="Times New Roman"/>
          <w:sz w:val="28"/>
          <w:szCs w:val="28"/>
          <w:lang w:eastAsia="ru-RU"/>
        </w:rPr>
        <w:t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достигнут и составил 100% от запланированного (90%);</w:t>
      </w:r>
    </w:p>
    <w:p w14:paraId="1C9839F6" w14:textId="77777777" w:rsidR="00F1220C" w:rsidRPr="00CD42B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2B5">
        <w:rPr>
          <w:rFonts w:ascii="Times New Roman" w:hAnsi="Times New Roman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не достигнут и составил 80% от запланированного (90%); </w:t>
      </w:r>
    </w:p>
    <w:p w14:paraId="16F45881" w14:textId="77777777" w:rsidR="00F1220C" w:rsidRPr="00CD42B5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42B5">
        <w:rPr>
          <w:rFonts w:ascii="Times New Roman" w:hAnsi="Times New Roman"/>
          <w:sz w:val="28"/>
          <w:szCs w:val="28"/>
          <w:lang w:eastAsia="ru-RU"/>
        </w:rPr>
        <w:t>- удовлетворенность контролируемых лиц доступностью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не достигнут и составил 70% от запланированного (90%);</w:t>
      </w:r>
    </w:p>
    <w:p w14:paraId="36F400F0" w14:textId="77777777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42B5">
        <w:rPr>
          <w:rFonts w:ascii="Times New Roman" w:hAnsi="Times New Roman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CD42B5">
        <w:rPr>
          <w:rFonts w:ascii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CD42B5">
        <w:rPr>
          <w:rFonts w:ascii="Times New Roman" w:hAnsi="Times New Roman"/>
          <w:sz w:val="28"/>
          <w:szCs w:val="28"/>
          <w:lang w:eastAsia="ru-RU"/>
        </w:rPr>
        <w:t xml:space="preserve"> (по </w:t>
      </w:r>
      <w:r w:rsidRPr="00CD42B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результатам опроса, проводимого в течение года среди контролируемых лиц, в отношении 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которых проведены мероприятия в рамках муниципального земельного контроля) – </w:t>
      </w:r>
      <w:r w:rsidRPr="004A0D52">
        <w:rPr>
          <w:rFonts w:ascii="Times New Roman" w:hAnsi="Times New Roman"/>
          <w:color w:val="000000"/>
          <w:sz w:val="28"/>
          <w:szCs w:val="28"/>
          <w:lang w:eastAsia="ru-RU"/>
        </w:rPr>
        <w:t>достигнут и составил 100% от запланированного (90%).</w:t>
      </w:r>
    </w:p>
    <w:p w14:paraId="49D4DA3E" w14:textId="0B6B4C09" w:rsidR="000D3027" w:rsidRPr="004A0D52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A0D52">
        <w:rPr>
          <w:rFonts w:ascii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A0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A0D52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B400F2" w:rsidRPr="004A0D52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r w:rsidRPr="004A0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составила </w:t>
      </w:r>
      <w:r w:rsidR="00B4143D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Pr="004A0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%.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4A0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 как </w:t>
      </w:r>
      <w:r w:rsidRPr="004A0D52">
        <w:rPr>
          <w:rFonts w:ascii="Times New Roman" w:hAnsi="Times New Roman"/>
          <w:color w:val="000000"/>
          <w:sz w:val="28"/>
          <w:szCs w:val="28"/>
          <w:lang w:eastAsia="ru-RU"/>
        </w:rPr>
        <w:t>«Уровень лидерства».</w:t>
      </w:r>
    </w:p>
    <w:p w14:paraId="05C55B50" w14:textId="39DA81FE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A0D52">
        <w:rPr>
          <w:rFonts w:ascii="Times New Roman" w:hAnsi="Times New Roman"/>
          <w:color w:val="000000"/>
          <w:sz w:val="28"/>
          <w:szCs w:val="28"/>
          <w:lang w:eastAsia="ru-RU"/>
        </w:rPr>
        <w:t>органом муниципального земельного контроля</w:t>
      </w:r>
      <w:r w:rsidRPr="004A0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A0D52">
        <w:rPr>
          <w:rFonts w:ascii="Times New Roman" w:hAnsi="Times New Roman"/>
          <w:color w:val="000000"/>
          <w:sz w:val="28"/>
          <w:szCs w:val="28"/>
          <w:lang w:eastAsia="ru-RU"/>
        </w:rPr>
        <w:t>на 2022</w:t>
      </w:r>
      <w:r w:rsidR="00547E63" w:rsidRPr="004A0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A0D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законом ценностям. </w:t>
      </w:r>
    </w:p>
    <w:p w14:paraId="7F4CB6EB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3D1251AD" w14:textId="77777777" w:rsidR="001A3A49" w:rsidRPr="003C5AE4" w:rsidRDefault="001A3A49" w:rsidP="00626400">
      <w:pPr>
        <w:pStyle w:val="3"/>
        <w:spacing w:before="1" w:line="295" w:lineRule="exact"/>
        <w:ind w:left="0" w:firstLine="0"/>
        <w:jc w:val="center"/>
        <w:rPr>
          <w:b w:val="0"/>
          <w:bCs w:val="0"/>
          <w:sz w:val="28"/>
        </w:rPr>
      </w:pPr>
      <w:r w:rsidRPr="003C5AE4">
        <w:rPr>
          <w:b w:val="0"/>
          <w:bCs w:val="0"/>
          <w:sz w:val="28"/>
        </w:rPr>
        <w:t xml:space="preserve">Раздел 2. Цели и задачи </w:t>
      </w:r>
      <w:r w:rsidR="00626400" w:rsidRPr="003C5AE4">
        <w:rPr>
          <w:b w:val="0"/>
          <w:bCs w:val="0"/>
          <w:sz w:val="28"/>
        </w:rPr>
        <w:t>реализации программы профилактики</w:t>
      </w:r>
    </w:p>
    <w:p w14:paraId="02D440E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23C9A1DA" w14:textId="77777777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0952DED3" w14:textId="77777777" w:rsidR="00610A12" w:rsidRPr="004518B7" w:rsidRDefault="002B59CC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commentRangeStart w:id="7"/>
      <w:r>
        <w:rPr>
          <w:rFonts w:ascii="yandex-sans" w:hAnsi="yandex-sans"/>
          <w:color w:val="000000"/>
          <w:sz w:val="28"/>
          <w:szCs w:val="28"/>
          <w:lang w:eastAsia="ru-RU"/>
        </w:rPr>
        <w:t>- с</w:t>
      </w:r>
      <w:r w:rsidR="00610A12" w:rsidRPr="004518B7">
        <w:rPr>
          <w:rFonts w:ascii="yandex-sans" w:hAnsi="yandex-sans"/>
          <w:color w:val="000000"/>
          <w:sz w:val="28"/>
          <w:szCs w:val="28"/>
          <w:lang w:eastAsia="ru-RU"/>
        </w:rPr>
        <w:t>тимулирование добросовестного соблюдения обязательных требований всеми контролируемыми лицами.</w:t>
      </w:r>
    </w:p>
    <w:p w14:paraId="4B3AF8BA" w14:textId="77777777" w:rsidR="00610A12" w:rsidRPr="004518B7" w:rsidRDefault="002B59CC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- у</w:t>
      </w:r>
      <w:r w:rsidR="00610A12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странение условий, причин и факторов, способных привести </w:t>
      </w:r>
      <w:r w:rsidR="00610A12" w:rsidRPr="004518B7">
        <w:rPr>
          <w:rFonts w:ascii="yandex-sans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14:paraId="3064DAA0" w14:textId="77777777" w:rsidR="00626400" w:rsidRPr="004518B7" w:rsidRDefault="002B59CC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>- с</w:t>
      </w:r>
      <w:r w:rsidR="00610A12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8D7210" w:rsidRPr="004518B7">
        <w:rPr>
          <w:rFonts w:ascii="yandex-sans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.</w:t>
      </w:r>
      <w:commentRangeEnd w:id="7"/>
      <w:r w:rsidR="0053594D">
        <w:rPr>
          <w:rStyle w:val="ad"/>
          <w:szCs w:val="16"/>
        </w:rPr>
        <w:commentReference w:id="7"/>
      </w:r>
    </w:p>
    <w:p w14:paraId="28240AE9" w14:textId="77777777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2.</w:t>
      </w:r>
      <w:commentRangeStart w:id="8"/>
      <w:r w:rsidR="00EA7E2C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hAnsi="yandex-sans"/>
          <w:color w:val="000000"/>
          <w:sz w:val="28"/>
          <w:szCs w:val="28"/>
          <w:lang w:eastAsia="ru-RU"/>
        </w:rPr>
        <w:t>.</w:t>
      </w:r>
      <w:commentRangeEnd w:id="8"/>
      <w:r w:rsidR="00EA7E2C">
        <w:rPr>
          <w:rStyle w:val="ad"/>
          <w:szCs w:val="16"/>
        </w:rPr>
        <w:commentReference w:id="8"/>
      </w:r>
      <w:r w:rsidR="00C9347B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09C35DDF" w14:textId="77777777" w:rsidR="00626400" w:rsidRPr="004518B7" w:rsidRDefault="00C9347B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1)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разъяснение </w:t>
      </w:r>
      <w:r w:rsidR="00EA39B3" w:rsidRPr="004518B7">
        <w:rPr>
          <w:rFonts w:ascii="yandex-sans" w:hAnsi="yandex-sans"/>
          <w:color w:val="000000"/>
          <w:sz w:val="28"/>
          <w:szCs w:val="28"/>
          <w:lang w:eastAsia="ru-RU"/>
        </w:rPr>
        <w:t>контролируемым лицам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6F4E398" w14:textId="77777777" w:rsidR="00626400" w:rsidRPr="004518B7" w:rsidRDefault="00C9347B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2)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1BCBFECF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7BFB14B3" w14:textId="77777777" w:rsidR="00626400" w:rsidRPr="004518B7" w:rsidRDefault="00C9347B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4)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6A561E7F" w14:textId="77777777" w:rsidR="00626400" w:rsidRPr="004518B7" w:rsidRDefault="00C9347B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5)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04DCD791" w14:textId="77777777" w:rsidR="00626400" w:rsidRPr="004518B7" w:rsidRDefault="00C9347B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6)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hAnsi="yandex-sans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27467898" w14:textId="77777777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7) 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58D2B6B" w14:textId="77777777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378"/>
        <w:gridCol w:w="1559"/>
        <w:gridCol w:w="1067"/>
      </w:tblGrid>
      <w:tr w:rsidR="001A67AF" w:rsidRPr="004518B7" w14:paraId="657F3AEB" w14:textId="77777777" w:rsidTr="00111C81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DA9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248D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0BFE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FCA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14736726" w14:textId="77777777" w:rsidTr="00111C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E9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CA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392BEFA7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28"/>
                <w:sz w:val="20"/>
              </w:rPr>
              <w:drawing>
                <wp:inline distT="0" distB="0" distL="0" distR="0" wp14:anchorId="579BF026" wp14:editId="1458D99E">
                  <wp:extent cx="1543050" cy="514350"/>
                  <wp:effectExtent l="0" t="0" r="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5BA79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2FA146E2" wp14:editId="592926B0">
                  <wp:extent cx="438150" cy="276225"/>
                  <wp:effectExtent l="19050" t="0" r="0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3C1FA7DF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1ABE1EEF" wp14:editId="0AB56702">
                  <wp:extent cx="438150" cy="276225"/>
                  <wp:effectExtent l="1905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EFC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7000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2BC2FFFD" w14:textId="77777777" w:rsidTr="00111C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EAA8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E4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394ED6EB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32"/>
                <w:sz w:val="20"/>
              </w:rPr>
              <w:drawing>
                <wp:inline distT="0" distB="0" distL="0" distR="0" wp14:anchorId="6C3D6355" wp14:editId="0A18A925">
                  <wp:extent cx="1733550" cy="552450"/>
                  <wp:effectExtent l="19050" t="0" r="0" b="0"/>
                  <wp:docPr id="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7D462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10"/>
                <w:sz w:val="20"/>
              </w:rPr>
              <w:drawing>
                <wp:inline distT="0" distB="0" distL="0" distR="0" wp14:anchorId="6F1DAE41" wp14:editId="60B2EE32">
                  <wp:extent cx="600075" cy="285750"/>
                  <wp:effectExtent l="19050" t="0" r="9525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7BBB735D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10"/>
                <w:sz w:val="20"/>
              </w:rPr>
              <w:drawing>
                <wp:inline distT="0" distB="0" distL="0" distR="0" wp14:anchorId="4B68D44C" wp14:editId="0FA5432D">
                  <wp:extent cx="552450" cy="285750"/>
                  <wp:effectExtent l="19050" t="0" r="0" b="0"/>
                  <wp:docPr id="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A6B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5CC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7D56A639" w14:textId="77777777" w:rsidTr="00111C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4E5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8F9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68D12144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28"/>
                <w:sz w:val="20"/>
              </w:rPr>
              <w:drawing>
                <wp:inline distT="0" distB="0" distL="0" distR="0" wp14:anchorId="520EC779" wp14:editId="1C075AA8">
                  <wp:extent cx="1457325" cy="514350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61B40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31802F28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612D8F82" wp14:editId="2BE75C13">
                  <wp:extent cx="238125" cy="276225"/>
                  <wp:effectExtent l="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142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5EA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59DE58F9" w14:textId="77777777" w:rsidTr="00111C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C116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1D8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2D103775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30"/>
                <w:sz w:val="20"/>
              </w:rPr>
              <w:drawing>
                <wp:inline distT="0" distB="0" distL="0" distR="0" wp14:anchorId="65C40351" wp14:editId="2BC02008">
                  <wp:extent cx="1371600" cy="5429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C57F2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04999213" wp14:editId="12859B1A">
                  <wp:extent cx="352425" cy="276225"/>
                  <wp:effectExtent l="0" t="0" r="9525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5A36D3F3" w14:textId="77777777" w:rsidR="001A67AF" w:rsidRPr="004518B7" w:rsidRDefault="00092926" w:rsidP="005D0FBE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2A9BF0C4" wp14:editId="3B704B25">
                  <wp:extent cx="371475" cy="276225"/>
                  <wp:effectExtent l="0" t="0" r="9525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6D8" w14:textId="77777777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FB9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7EFB849" w14:textId="77777777" w:rsidTr="00111C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2E36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AB8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3FF95B29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28"/>
                <w:sz w:val="20"/>
              </w:rPr>
              <w:lastRenderedPageBreak/>
              <w:drawing>
                <wp:inline distT="0" distB="0" distL="0" distR="0" wp14:anchorId="5DFFB044" wp14:editId="351A1B23">
                  <wp:extent cx="1276350" cy="514350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B1753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458FDFE9" wp14:editId="3B8DD173">
                  <wp:extent cx="314325" cy="276225"/>
                  <wp:effectExtent l="1905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7C2AA669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4AA90085" wp14:editId="5085BCB1">
                  <wp:extent cx="314325" cy="276225"/>
                  <wp:effectExtent l="19050" t="0" r="0" b="0"/>
                  <wp:docPr id="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137E" w14:textId="77777777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7A4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2E4B9D19" w14:textId="77777777" w:rsidTr="00111C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99F8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39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3B2C9F5B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24"/>
                <w:sz w:val="20"/>
              </w:rPr>
              <w:drawing>
                <wp:inline distT="0" distB="0" distL="0" distR="0" wp14:anchorId="35A4ABFE" wp14:editId="0966F303">
                  <wp:extent cx="1781175" cy="466725"/>
                  <wp:effectExtent l="19050" t="0" r="0" b="0"/>
                  <wp:docPr id="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A47B1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4D85755C" wp14:editId="13F417E7">
                  <wp:extent cx="257175" cy="276225"/>
                  <wp:effectExtent l="19050" t="0" r="9525" b="0"/>
                  <wp:docPr id="1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6BCD1EC6" w14:textId="77777777" w:rsidR="001A67AF" w:rsidRPr="004518B7" w:rsidRDefault="00092926" w:rsidP="00896746">
            <w:pPr>
              <w:pStyle w:val="ConsPlusNormal"/>
              <w:rPr>
                <w:sz w:val="20"/>
              </w:rPr>
            </w:pPr>
            <w:r>
              <w:rPr>
                <w:noProof/>
                <w:position w:val="-9"/>
                <w:sz w:val="20"/>
              </w:rPr>
              <w:drawing>
                <wp:inline distT="0" distB="0" distL="0" distR="0" wp14:anchorId="1645A55A" wp14:editId="08E53C86">
                  <wp:extent cx="514350" cy="276225"/>
                  <wp:effectExtent l="1905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7AF"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37228B1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C041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61B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25D685FA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31DE7CA5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3F60A1F4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7931E993" w14:textId="77777777" w:rsidR="008A42AB" w:rsidRDefault="008A42AB">
      <w:pPr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  <w:r>
        <w:rPr>
          <w:sz w:val="28"/>
        </w:rPr>
        <w:br w:type="page"/>
      </w:r>
    </w:p>
    <w:p w14:paraId="0ADAA7BD" w14:textId="1162D56B" w:rsidR="0082037E" w:rsidRPr="00850C8B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b w:val="0"/>
          <w:bCs w:val="0"/>
          <w:sz w:val="28"/>
        </w:rPr>
      </w:pPr>
      <w:r w:rsidRPr="00850C8B">
        <w:rPr>
          <w:b w:val="0"/>
          <w:bCs w:val="0"/>
          <w:sz w:val="28"/>
        </w:rPr>
        <w:lastRenderedPageBreak/>
        <w:t xml:space="preserve">Раздел 3. </w:t>
      </w:r>
      <w:r w:rsidR="009866A9" w:rsidRPr="00850C8B">
        <w:rPr>
          <w:b w:val="0"/>
          <w:bCs w:val="0"/>
          <w:sz w:val="28"/>
        </w:rPr>
        <w:t xml:space="preserve">Перечень профилактических мероприятий, </w:t>
      </w:r>
      <w:r w:rsidR="003C5AE4">
        <w:rPr>
          <w:b w:val="0"/>
          <w:bCs w:val="0"/>
          <w:sz w:val="28"/>
        </w:rPr>
        <w:br/>
      </w:r>
      <w:r w:rsidR="009866A9" w:rsidRPr="00850C8B">
        <w:rPr>
          <w:b w:val="0"/>
          <w:bCs w:val="0"/>
          <w:sz w:val="28"/>
        </w:rPr>
        <w:t>сроки (периодичность) их проведения</w:t>
      </w:r>
    </w:p>
    <w:p w14:paraId="0161B08A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1BBE5E6D" w14:textId="77777777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7139293A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1) информирование;</w:t>
      </w:r>
    </w:p>
    <w:p w14:paraId="38EF932A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59ED8281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07B47D50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4) консультирование;</w:t>
      </w:r>
    </w:p>
    <w:p w14:paraId="32380F80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2BB76623" w14:textId="77777777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sz w:val="28"/>
          <w:szCs w:val="28"/>
          <w:lang w:eastAsia="ru-RU"/>
        </w:rPr>
      </w:pPr>
      <w:r w:rsidRPr="004518B7">
        <w:rPr>
          <w:rFonts w:ascii="yandex-sans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hAnsi="yandex-sans"/>
          <w:sz w:val="28"/>
          <w:szCs w:val="28"/>
          <w:lang w:eastAsia="ru-RU"/>
        </w:rPr>
        <w:t>) самообследование.</w:t>
      </w:r>
    </w:p>
    <w:p w14:paraId="35D60EE1" w14:textId="77777777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).</w:t>
      </w:r>
    </w:p>
    <w:p w14:paraId="7005901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14:paraId="2076F2EB" w14:textId="77777777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Информирование</w:t>
      </w:r>
      <w:r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.</w:t>
      </w:r>
    </w:p>
    <w:p w14:paraId="0E51EC61" w14:textId="77777777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5F144F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77E5F1E4" w14:textId="7777777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B7DC1EC" w14:textId="77777777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32854B95" w14:textId="7777777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;</w:t>
      </w:r>
    </w:p>
    <w:p w14:paraId="3EB16C98" w14:textId="7777777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hAnsi="yandex-sans"/>
          <w:sz w:val="28"/>
          <w:szCs w:val="28"/>
          <w:lang w:eastAsia="ru-RU"/>
        </w:rPr>
        <w:t>;</w:t>
      </w:r>
    </w:p>
    <w:p w14:paraId="379FD86A" w14:textId="77777777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hAnsi="yandex-sans"/>
          <w:sz w:val="28"/>
          <w:szCs w:val="28"/>
          <w:lang w:eastAsia="ru-RU"/>
        </w:rPr>
        <w:t>;</w:t>
      </w:r>
    </w:p>
    <w:p w14:paraId="0A3E2225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4)</w:t>
      </w:r>
      <w:r w:rsidR="005F144F">
        <w:t xml:space="preserve">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077D83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hAnsi="yandex-sans"/>
          <w:sz w:val="28"/>
          <w:szCs w:val="28"/>
          <w:lang w:eastAsia="ru-RU"/>
        </w:rPr>
        <w:t>;</w:t>
      </w:r>
    </w:p>
    <w:p w14:paraId="0CB08B6F" w14:textId="7C26175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Федеральным законом от 31.07.2020 </w:t>
      </w:r>
      <w:r w:rsidR="0007646E" w:rsidRPr="0007646E">
        <w:rPr>
          <w:rFonts w:ascii="yandex-sans" w:hAnsi="yandex-sans"/>
          <w:color w:val="000000"/>
          <w:sz w:val="28"/>
          <w:szCs w:val="28"/>
          <w:lang w:eastAsia="ru-RU"/>
        </w:rPr>
        <w:t>№</w:t>
      </w:r>
      <w:r w:rsidR="006C5267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247-ФЗ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hAnsi="yandex-sans"/>
          <w:sz w:val="28"/>
          <w:szCs w:val="28"/>
          <w:lang w:eastAsia="ru-RU"/>
        </w:rPr>
        <w:t>;</w:t>
      </w:r>
    </w:p>
    <w:p w14:paraId="6BE1D852" w14:textId="77777777" w:rsidR="00153206" w:rsidRPr="004518B7" w:rsidRDefault="005F144F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6)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hAnsi="yandex-sans"/>
          <w:sz w:val="28"/>
          <w:szCs w:val="28"/>
          <w:lang w:eastAsia="ru-RU"/>
        </w:rPr>
        <w:t>;</w:t>
      </w:r>
    </w:p>
    <w:p w14:paraId="5234A811" w14:textId="77777777" w:rsidR="009866A9" w:rsidRPr="004518B7" w:rsidRDefault="005F144F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 xml:space="preserve">7)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;</w:t>
      </w:r>
    </w:p>
    <w:p w14:paraId="49206BC4" w14:textId="77777777" w:rsidR="008D7210" w:rsidRPr="004518B7" w:rsidRDefault="005F144F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8)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hAnsi="yandex-sans"/>
          <w:color w:val="000000"/>
          <w:sz w:val="28"/>
          <w:szCs w:val="28"/>
          <w:lang w:eastAsia="ru-RU"/>
        </w:rPr>
        <w:t>до 25 декабря);</w:t>
      </w:r>
    </w:p>
    <w:p w14:paraId="7BD32500" w14:textId="77777777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;</w:t>
      </w:r>
    </w:p>
    <w:p w14:paraId="6E3F794B" w14:textId="7777777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10</w:t>
      </w:r>
      <w:r w:rsidR="005F144F">
        <w:rPr>
          <w:rFonts w:ascii="yandex-sans" w:hAnsi="yandex-sans"/>
          <w:color w:val="000000"/>
          <w:sz w:val="28"/>
          <w:szCs w:val="28"/>
          <w:lang w:eastAsia="ru-RU"/>
        </w:rPr>
        <w:t xml:space="preserve">)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; </w:t>
      </w:r>
    </w:p>
    <w:p w14:paraId="141D1BAC" w14:textId="77777777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="005F144F">
        <w:rPr>
          <w:rFonts w:ascii="yandex-sans" w:hAnsi="yandex-sans"/>
          <w:color w:val="000000"/>
          <w:sz w:val="28"/>
          <w:szCs w:val="28"/>
          <w:lang w:eastAsia="ru-RU"/>
        </w:rPr>
        <w:t xml:space="preserve">)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); </w:t>
      </w:r>
    </w:p>
    <w:p w14:paraId="3BBB5ED7" w14:textId="77777777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); </w:t>
      </w:r>
    </w:p>
    <w:p w14:paraId="1E323147" w14:textId="77777777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hAnsi="yandex-sans"/>
          <w:color w:val="000000"/>
          <w:sz w:val="28"/>
          <w:szCs w:val="28"/>
          <w:lang w:eastAsia="ru-RU"/>
        </w:rPr>
        <w:t>3</w:t>
      </w:r>
      <w:r w:rsidR="005F144F">
        <w:rPr>
          <w:rFonts w:ascii="yandex-sans" w:hAnsi="yandex-sans"/>
          <w:color w:val="000000"/>
          <w:sz w:val="28"/>
          <w:szCs w:val="28"/>
          <w:lang w:eastAsia="ru-RU"/>
        </w:rPr>
        <w:t xml:space="preserve">)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;</w:t>
      </w:r>
    </w:p>
    <w:p w14:paraId="06993C1A" w14:textId="77777777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hAnsi="yandex-sans"/>
          <w:color w:val="000000"/>
          <w:sz w:val="28"/>
          <w:szCs w:val="28"/>
          <w:lang w:eastAsia="ru-RU"/>
        </w:rPr>
        <w:t>5</w:t>
      </w:r>
      <w:r w:rsidR="005F144F">
        <w:rPr>
          <w:rFonts w:ascii="yandex-sans" w:hAnsi="yandex-sans"/>
          <w:color w:val="000000"/>
          <w:sz w:val="28"/>
          <w:szCs w:val="28"/>
          <w:lang w:eastAsia="ru-RU"/>
        </w:rPr>
        <w:t xml:space="preserve">)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3FA3539D" w14:textId="77777777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). </w:t>
      </w:r>
    </w:p>
    <w:p w14:paraId="77CB8147" w14:textId="77777777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hAnsi="yandex-sans"/>
          <w:b/>
          <w:color w:val="000000"/>
          <w:sz w:val="28"/>
          <w:szCs w:val="28"/>
          <w:lang w:eastAsia="ru-RU"/>
        </w:rPr>
        <w:t>.</w:t>
      </w:r>
    </w:p>
    <w:p w14:paraId="552B796D" w14:textId="7777777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hAnsi="yandex-sans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FDE3584" w14:textId="7777777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.</w:t>
      </w:r>
    </w:p>
    <w:p w14:paraId="0AB810E0" w14:textId="77777777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жегодно до 1 июля.</w:t>
      </w:r>
    </w:p>
    <w:p w14:paraId="526C2808" w14:textId="77777777" w:rsidR="009336DF" w:rsidRPr="00850C8B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bCs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Объявление предостережения</w:t>
      </w:r>
      <w:r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.</w:t>
      </w:r>
    </w:p>
    <w:p w14:paraId="1A489FC3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6F25C20C" w14:textId="77777777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169227C5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000C6924" w14:textId="77777777" w:rsidR="009866A9" w:rsidRPr="00850C8B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bCs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Консультирование</w:t>
      </w:r>
      <w:r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.</w:t>
      </w:r>
    </w:p>
    <w:p w14:paraId="772A42DF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B545914" w14:textId="7777777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lastRenderedPageBreak/>
        <w:t>Консультирование осуществляется в устной или письменной форме</w:t>
      </w:r>
      <w:r w:rsidR="009866A9" w:rsidRPr="004518B7">
        <w:rPr>
          <w:rFonts w:ascii="yandex-sans" w:hAnsi="yandex-sans"/>
          <w:i/>
          <w:color w:val="0070C0"/>
          <w:sz w:val="28"/>
          <w:szCs w:val="28"/>
          <w:lang w:eastAsia="ru-RU"/>
        </w:rPr>
        <w:t>.</w:t>
      </w:r>
    </w:p>
    <w:p w14:paraId="5DEA2350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7A59A61A" w14:textId="77777777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hAnsi="Times New Roman"/>
          <w:sz w:val="28"/>
          <w:szCs w:val="28"/>
          <w:lang w:eastAsia="ru-RU"/>
        </w:rPr>
        <w:t>;</w:t>
      </w:r>
    </w:p>
    <w:p w14:paraId="5C461ED1" w14:textId="77777777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hAnsi="Times New Roman"/>
          <w:sz w:val="28"/>
          <w:szCs w:val="28"/>
          <w:lang w:eastAsia="ru-RU"/>
        </w:rPr>
        <w:t>;</w:t>
      </w:r>
    </w:p>
    <w:p w14:paraId="09191D02" w14:textId="77777777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8"/>
          <w:szCs w:val="28"/>
          <w:lang w:eastAsia="ru-RU"/>
        </w:rPr>
        <w:t>;</w:t>
      </w:r>
    </w:p>
    <w:p w14:paraId="237A8A7A" w14:textId="77777777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</w:p>
    <w:p w14:paraId="2F1F3F5E" w14:textId="77777777" w:rsidR="009866A9" w:rsidRPr="00850C8B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hAnsi="yandex-sans"/>
          <w:bCs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Профилактический визит</w:t>
      </w:r>
      <w:r w:rsidRPr="00850C8B">
        <w:rPr>
          <w:rFonts w:ascii="yandex-sans" w:hAnsi="yandex-sans"/>
          <w:bCs/>
          <w:color w:val="000000"/>
          <w:sz w:val="28"/>
          <w:szCs w:val="28"/>
          <w:lang w:eastAsia="ru-RU"/>
        </w:rPr>
        <w:t>.</w:t>
      </w:r>
    </w:p>
    <w:p w14:paraId="5CCEB2D7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00AFDD11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5C08B6C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sz w:val="28"/>
          <w:szCs w:val="28"/>
          <w:lang w:eastAsia="ru-RU"/>
        </w:rPr>
      </w:pPr>
      <w:r w:rsidRPr="004518B7">
        <w:rPr>
          <w:rFonts w:ascii="yandex-sans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hAnsi="yandex-sans"/>
          <w:sz w:val="28"/>
          <w:szCs w:val="28"/>
          <w:lang w:eastAsia="ru-RU"/>
        </w:rPr>
        <w:t>.</w:t>
      </w:r>
    </w:p>
    <w:p w14:paraId="76B19B8E" w14:textId="77777777" w:rsidR="009866A9" w:rsidRPr="00850C8B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hAnsi="yandex-sans"/>
          <w:sz w:val="28"/>
          <w:szCs w:val="28"/>
          <w:lang w:eastAsia="ru-RU"/>
        </w:rPr>
      </w:pPr>
      <w:r w:rsidRPr="004518B7">
        <w:rPr>
          <w:rFonts w:ascii="yandex-sans" w:hAnsi="yandex-sans"/>
          <w:sz w:val="28"/>
          <w:szCs w:val="28"/>
          <w:lang w:eastAsia="ru-RU"/>
        </w:rPr>
        <w:t>3.7</w:t>
      </w:r>
      <w:r w:rsidRPr="00850C8B">
        <w:rPr>
          <w:rFonts w:ascii="yandex-sans" w:hAnsi="yandex-sans"/>
          <w:sz w:val="28"/>
          <w:szCs w:val="28"/>
          <w:lang w:eastAsia="ru-RU"/>
        </w:rPr>
        <w:t xml:space="preserve">. </w:t>
      </w:r>
      <w:r w:rsidR="00EB351A" w:rsidRPr="00850C8B">
        <w:rPr>
          <w:rFonts w:ascii="yandex-sans" w:hAnsi="yandex-sans"/>
          <w:sz w:val="28"/>
          <w:szCs w:val="28"/>
          <w:lang w:eastAsia="ru-RU"/>
        </w:rPr>
        <w:t>Самообследование</w:t>
      </w:r>
    </w:p>
    <w:p w14:paraId="16A97C91" w14:textId="7777777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hAnsi="yandex-sans"/>
          <w:sz w:val="28"/>
          <w:szCs w:val="28"/>
          <w:lang w:eastAsia="ru-RU"/>
        </w:rPr>
      </w:pPr>
      <w:r w:rsidRPr="004518B7">
        <w:rPr>
          <w:rFonts w:ascii="yandex-sans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hAnsi="yandex-sans"/>
          <w:sz w:val="28"/>
          <w:szCs w:val="28"/>
          <w:lang w:eastAsia="ru-RU"/>
        </w:rPr>
        <w:t>а</w:t>
      </w:r>
      <w:r w:rsidRPr="004518B7">
        <w:rPr>
          <w:rFonts w:ascii="yandex-sans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14:paraId="7F1C8264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hAnsi="Times New Roman"/>
          <w:sz w:val="28"/>
          <w:szCs w:val="28"/>
          <w:lang w:eastAsia="ru-RU"/>
        </w:rPr>
        <w:br/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03C32D9E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 w:rsidRPr="004518B7">
        <w:rPr>
          <w:rFonts w:ascii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1B9C077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hAnsi="Times New Roman"/>
          <w:sz w:val="28"/>
          <w:szCs w:val="28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 w14:paraId="7E198CAA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8B7">
        <w:rPr>
          <w:rFonts w:ascii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35364447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7DE62EA2" w14:textId="77777777" w:rsidR="00BC718A" w:rsidRPr="00850C8B" w:rsidRDefault="00BC718A" w:rsidP="00701EB7">
      <w:pPr>
        <w:pStyle w:val="3"/>
        <w:spacing w:line="295" w:lineRule="exact"/>
        <w:ind w:left="0" w:firstLine="0"/>
        <w:jc w:val="center"/>
        <w:rPr>
          <w:b w:val="0"/>
          <w:bCs w:val="0"/>
          <w:sz w:val="28"/>
        </w:rPr>
      </w:pPr>
      <w:r w:rsidRPr="00850C8B">
        <w:rPr>
          <w:b w:val="0"/>
          <w:bCs w:val="0"/>
          <w:sz w:val="28"/>
        </w:rPr>
        <w:t xml:space="preserve">Раздел 4. </w:t>
      </w:r>
      <w:r w:rsidR="00701EB7" w:rsidRPr="00850C8B">
        <w:rPr>
          <w:b w:val="0"/>
          <w:bCs w:val="0"/>
          <w:sz w:val="28"/>
        </w:rPr>
        <w:t>Показатели результативности и эффективности программы профилактики</w:t>
      </w:r>
    </w:p>
    <w:p w14:paraId="0297EAB3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hAnsi="yandex-sans"/>
          <w:color w:val="000000"/>
          <w:sz w:val="28"/>
          <w:szCs w:val="28"/>
          <w:lang w:eastAsia="ru-RU"/>
        </w:rPr>
      </w:pPr>
    </w:p>
    <w:p w14:paraId="19139398" w14:textId="7777777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sz w:val="28"/>
          <w:szCs w:val="28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</w:rPr>
        <w:t>рограммы профилактики оценивается:</w:t>
      </w:r>
    </w:p>
    <w:p w14:paraId="1F11FB66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1) повышением эффективности системы профилактики нарушений обязательных требований;</w:t>
      </w:r>
    </w:p>
    <w:p w14:paraId="0FE645FC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lastRenderedPageBreak/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</w:rPr>
        <w:t>лиц</w:t>
      </w:r>
      <w:r w:rsidRPr="004518B7">
        <w:rPr>
          <w:rFonts w:ascii="yandex-sans" w:hAnsi="yandex-sans"/>
          <w:color w:val="000000"/>
          <w:sz w:val="28"/>
          <w:szCs w:val="28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</w:rPr>
        <w:br/>
      </w:r>
      <w:r w:rsidRPr="004518B7">
        <w:rPr>
          <w:rFonts w:ascii="yandex-sans" w:hAnsi="yandex-sans"/>
          <w:color w:val="000000"/>
          <w:sz w:val="28"/>
          <w:szCs w:val="28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</w:rPr>
        <w:t>в ходе проверки;</w:t>
      </w:r>
    </w:p>
    <w:p w14:paraId="1017846E" w14:textId="77777777" w:rsidR="00701EB7" w:rsidRPr="004518B7" w:rsidRDefault="00902E3E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3) 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 своей деятельности;</w:t>
      </w:r>
    </w:p>
    <w:p w14:paraId="7140260E" w14:textId="77777777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</w:rPr>
        <w:t>;</w:t>
      </w:r>
    </w:p>
    <w:p w14:paraId="4500ECD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</w:rPr>
      </w:pPr>
      <w:r w:rsidRPr="004518B7">
        <w:rPr>
          <w:rFonts w:ascii="yandex-sans" w:hAnsi="yandex-sans"/>
          <w:sz w:val="28"/>
          <w:szCs w:val="28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</w:rPr>
        <w:t>контролируемых лиц</w:t>
      </w:r>
      <w:r w:rsidRPr="004518B7">
        <w:rPr>
          <w:rFonts w:ascii="yandex-sans" w:hAnsi="yandex-sans"/>
          <w:sz w:val="28"/>
          <w:szCs w:val="28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</w:rPr>
        <w:br/>
      </w:r>
      <w:r w:rsidRPr="004518B7">
        <w:rPr>
          <w:rFonts w:ascii="yandex-sans" w:hAnsi="yandex-sans"/>
          <w:sz w:val="28"/>
          <w:szCs w:val="28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</w:rPr>
        <w:t>.</w:t>
      </w:r>
    </w:p>
    <w:p w14:paraId="4F8A8A0F" w14:textId="7777777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sz w:val="28"/>
          <w:szCs w:val="28"/>
        </w:rPr>
        <w:t>4.2</w:t>
      </w:r>
      <w:r w:rsidR="00701EB7" w:rsidRPr="004518B7">
        <w:rPr>
          <w:rFonts w:ascii="yandex-sans" w:hAnsi="yandex-sans"/>
          <w:sz w:val="28"/>
          <w:szCs w:val="28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10DF43C2" w14:textId="7777777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sz w:val="28"/>
          <w:szCs w:val="28"/>
        </w:rPr>
        <w:t>4.3</w:t>
      </w:r>
      <w:r w:rsidR="00701EB7" w:rsidRPr="004518B7">
        <w:rPr>
          <w:rFonts w:ascii="yandex-sans" w:hAnsi="yandex-sans"/>
          <w:sz w:val="28"/>
          <w:szCs w:val="28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</w:rPr>
        <w:t>Ключевыми направлениями социологических исследований являются:</w:t>
      </w:r>
    </w:p>
    <w:p w14:paraId="603728F0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</w:rPr>
        <w:br/>
      </w:r>
      <w:r w:rsidRPr="004518B7">
        <w:rPr>
          <w:rFonts w:ascii="yandex-sans" w:hAnsi="yandex-sans"/>
          <w:color w:val="000000"/>
          <w:sz w:val="28"/>
          <w:szCs w:val="28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</w:rPr>
        <w:br/>
      </w:r>
      <w:r w:rsidRPr="004518B7">
        <w:rPr>
          <w:rFonts w:ascii="yandex-sans" w:hAnsi="yandex-sans"/>
          <w:color w:val="000000"/>
          <w:sz w:val="28"/>
          <w:szCs w:val="28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</w:rPr>
        <w:t>в ходе проверки;</w:t>
      </w:r>
    </w:p>
    <w:p w14:paraId="3F2A799F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</w:rPr>
        <w:t>ами</w:t>
      </w:r>
      <w:r w:rsidRPr="004518B7">
        <w:rPr>
          <w:rFonts w:ascii="yandex-sans" w:hAnsi="yandex-sans"/>
          <w:color w:val="000000"/>
          <w:sz w:val="28"/>
          <w:szCs w:val="28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</w:rPr>
        <w:t>;</w:t>
      </w:r>
    </w:p>
    <w:p w14:paraId="5B889A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</w:rPr>
        <w:br/>
      </w:r>
      <w:r w:rsidRPr="004518B7">
        <w:rPr>
          <w:rFonts w:ascii="yandex-sans" w:hAnsi="yandex-sans"/>
          <w:color w:val="000000"/>
          <w:sz w:val="28"/>
          <w:szCs w:val="28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</w:rPr>
        <w:t>.</w:t>
      </w:r>
    </w:p>
    <w:p w14:paraId="22AD8CCF" w14:textId="7777777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4.4</w:t>
      </w:r>
      <w:r w:rsidR="00902E3E">
        <w:rPr>
          <w:rFonts w:ascii="yandex-sans" w:hAnsi="yandex-sans"/>
          <w:color w:val="000000"/>
          <w:sz w:val="28"/>
          <w:szCs w:val="28"/>
        </w:rPr>
        <w:t xml:space="preserve">. </w:t>
      </w:r>
      <w:r w:rsidR="00701EB7" w:rsidRPr="004518B7">
        <w:rPr>
          <w:rFonts w:ascii="yandex-sans" w:hAnsi="yandex-sans"/>
          <w:color w:val="000000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76FFB8F0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4B66C3ED" w14:textId="77777777" w:rsidR="00701EB7" w:rsidRPr="004518B7" w:rsidRDefault="00092926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D4F9773" wp14:editId="51720E83">
            <wp:extent cx="1228725" cy="514350"/>
            <wp:effectExtent l="19050" t="0" r="0" b="0"/>
            <wp:docPr id="1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</w:rPr>
        <w:t>где:</w:t>
      </w:r>
    </w:p>
    <w:p w14:paraId="407734F0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i - номер показателя;</w:t>
      </w:r>
    </w:p>
    <w:p w14:paraId="3836ACDC" w14:textId="77777777" w:rsidR="00701EB7" w:rsidRPr="004518B7" w:rsidRDefault="00411931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commentRangeStart w:id="9"/>
      <w:r>
        <w:rPr>
          <w:rFonts w:ascii="yandex-sans" w:hAnsi="yandex-sans"/>
          <w:color w:val="000000"/>
          <w:sz w:val="28"/>
          <w:szCs w:val="28"/>
        </w:rPr>
        <w:t>В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/>
        </w:rPr>
        <w:t>i</w:t>
      </w:r>
      <w:commentRangeEnd w:id="9"/>
      <w:r w:rsidRPr="00411931">
        <w:rPr>
          <w:rFonts w:ascii="yandex-sans" w:hAnsi="yandex-sans"/>
          <w:color w:val="000000"/>
          <w:sz w:val="28"/>
          <w:szCs w:val="28"/>
          <w:vertAlign w:val="subscript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</w:rPr>
        <w:t xml:space="preserve">- отклонение фактического значения i-го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</w:rPr>
        <w:t>i-го показателя;</w:t>
      </w:r>
    </w:p>
    <w:p w14:paraId="24924D50" w14:textId="77777777" w:rsidR="00701EB7" w:rsidRPr="004518B7" w:rsidRDefault="00EA7E2C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commentRangeStart w:id="10"/>
      <w:r>
        <w:rPr>
          <w:rFonts w:ascii="yandex-sans" w:hAnsi="yandex-sans"/>
          <w:color w:val="000000"/>
          <w:sz w:val="28"/>
          <w:szCs w:val="28"/>
        </w:rPr>
        <w:t>Ф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yandex-sans" w:hAnsi="yandex-sans"/>
          <w:color w:val="000000"/>
          <w:sz w:val="28"/>
          <w:szCs w:val="28"/>
          <w:vertAlign w:val="subscript"/>
        </w:rPr>
        <w:t xml:space="preserve"> </w:t>
      </w:r>
      <w:commentRangeStart w:id="11"/>
      <w:commentRangeEnd w:id="11"/>
      <w:r>
        <w:rPr>
          <w:rStyle w:val="ad"/>
          <w:rFonts w:ascii="Calibri" w:hAnsi="Calibri"/>
          <w:szCs w:val="16"/>
          <w:lang w:eastAsia="en-US"/>
        </w:rPr>
        <w:commentReference w:id="11"/>
      </w:r>
      <w:commentRangeEnd w:id="10"/>
      <w:r w:rsidR="00B84459">
        <w:rPr>
          <w:rStyle w:val="ad"/>
          <w:rFonts w:ascii="Calibri" w:hAnsi="Calibri"/>
          <w:szCs w:val="16"/>
          <w:lang w:eastAsia="en-US"/>
        </w:rPr>
        <w:commentReference w:id="10"/>
      </w:r>
      <w:r w:rsidR="00701EB7" w:rsidRPr="004518B7">
        <w:rPr>
          <w:rFonts w:ascii="yandex-sans" w:hAnsi="yandex-sans"/>
          <w:color w:val="000000"/>
          <w:sz w:val="28"/>
          <w:szCs w:val="28"/>
        </w:rPr>
        <w:t>- фактическое значение i-го показателя профилактических мероприятий;</w:t>
      </w:r>
    </w:p>
    <w:p w14:paraId="1BACC44A" w14:textId="77777777" w:rsidR="00701EB7" w:rsidRPr="004518B7" w:rsidRDefault="00EA7E2C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commentRangeStart w:id="12"/>
      <w:r>
        <w:rPr>
          <w:rFonts w:ascii="yandex-sans" w:hAnsi="yandex-sans"/>
          <w:color w:val="000000"/>
          <w:sz w:val="28"/>
          <w:szCs w:val="28"/>
        </w:rPr>
        <w:t>П</w:t>
      </w:r>
      <w:r w:rsidRPr="00EA7E2C">
        <w:rPr>
          <w:rFonts w:ascii="yandex-sans" w:hAnsi="yandex-sans"/>
          <w:color w:val="000000"/>
          <w:sz w:val="28"/>
          <w:szCs w:val="28"/>
          <w:vertAlign w:val="subscript"/>
        </w:rPr>
        <w:t xml:space="preserve"> </w:t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/>
        </w:rPr>
        <w:t>i</w:t>
      </w:r>
      <w:r>
        <w:rPr>
          <w:rStyle w:val="ad"/>
          <w:rFonts w:ascii="Calibri" w:hAnsi="Calibri"/>
          <w:szCs w:val="16"/>
          <w:lang w:eastAsia="en-US"/>
        </w:rPr>
        <w:commentReference w:id="9"/>
      </w:r>
      <w:r>
        <w:rPr>
          <w:rFonts w:ascii="yandex-sans" w:hAnsi="yandex-sans"/>
          <w:color w:val="000000"/>
          <w:sz w:val="28"/>
          <w:szCs w:val="28"/>
          <w:vertAlign w:val="subscript"/>
        </w:rPr>
        <w:t xml:space="preserve"> </w:t>
      </w:r>
      <w:commentRangeEnd w:id="12"/>
      <w:r w:rsidR="00B84459">
        <w:rPr>
          <w:rStyle w:val="ad"/>
          <w:rFonts w:ascii="Calibri" w:hAnsi="Calibri"/>
          <w:szCs w:val="16"/>
          <w:lang w:eastAsia="en-US"/>
        </w:rPr>
        <w:commentReference w:id="12"/>
      </w:r>
      <w:r w:rsidR="00701EB7" w:rsidRPr="004518B7">
        <w:rPr>
          <w:rFonts w:ascii="yandex-sans" w:hAnsi="yandex-sans"/>
          <w:color w:val="000000"/>
          <w:sz w:val="28"/>
          <w:szCs w:val="28"/>
        </w:rPr>
        <w:t>- плановое значение i-го показател</w:t>
      </w:r>
      <w:r w:rsidR="00B53013" w:rsidRPr="004518B7">
        <w:rPr>
          <w:rFonts w:ascii="yandex-sans" w:hAnsi="yandex-sans"/>
          <w:color w:val="000000"/>
          <w:sz w:val="28"/>
          <w:szCs w:val="28"/>
        </w:rPr>
        <w:t>я профилактических мероприятий.</w:t>
      </w:r>
    </w:p>
    <w:p w14:paraId="4DF316A3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1B83732" w14:textId="77777777" w:rsidR="00701EB7" w:rsidRPr="004518B7" w:rsidRDefault="00092926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1FA39B79" wp14:editId="6290294D">
            <wp:extent cx="1228725" cy="514350"/>
            <wp:effectExtent l="19050" t="0" r="0" b="0"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</w:rPr>
        <w:t>где:</w:t>
      </w:r>
    </w:p>
    <w:p w14:paraId="132A33B0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 xml:space="preserve">при </w:t>
      </w:r>
      <w:r w:rsidR="00092926">
        <w:rPr>
          <w:noProof/>
          <w:position w:val="-9"/>
          <w:sz w:val="28"/>
          <w:szCs w:val="28"/>
        </w:rPr>
        <w:drawing>
          <wp:inline distT="0" distB="0" distL="0" distR="0" wp14:anchorId="4F8D5F97" wp14:editId="7D98FDEA">
            <wp:extent cx="676275" cy="276225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</w:rPr>
        <w:t xml:space="preserve"> </w:t>
      </w:r>
      <w:r w:rsidR="00092926">
        <w:rPr>
          <w:noProof/>
          <w:position w:val="-9"/>
          <w:sz w:val="28"/>
          <w:szCs w:val="28"/>
        </w:rPr>
        <w:drawing>
          <wp:inline distT="0" distB="0" distL="0" distR="0" wp14:anchorId="715206F2" wp14:editId="72E16560">
            <wp:extent cx="819150" cy="276225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</w:rPr>
        <w:t>.</w:t>
      </w:r>
    </w:p>
    <w:p w14:paraId="550D951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Оценка эффективности реализации Программы профилактики рассчитывается по следующей формуле:</w:t>
      </w:r>
    </w:p>
    <w:p w14:paraId="051DA65E" w14:textId="77777777" w:rsidR="00701EB7" w:rsidRPr="004518B7" w:rsidRDefault="00092926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BFB10A1" wp14:editId="79B9DAF5">
            <wp:extent cx="1000125" cy="514350"/>
            <wp:effectExtent l="19050" t="0" r="9525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</w:rPr>
        <w:t>где</w:t>
      </w:r>
    </w:p>
    <w:p w14:paraId="5D842629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Пэф - Итоговая оценка эффективности реализации Программы профилактики;</w:t>
      </w:r>
    </w:p>
    <w:p w14:paraId="31B8CDB5" w14:textId="77777777" w:rsidR="00701EB7" w:rsidRPr="004518B7" w:rsidRDefault="00092926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11ED7A" wp14:editId="4CD0408E">
            <wp:extent cx="438150" cy="304800"/>
            <wp:effectExtent l="1905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9B8784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N - общее количество показателей Программы профилактики.</w:t>
      </w:r>
    </w:p>
    <w:p w14:paraId="54EB7910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>В случае если оценка эффективности реализации Программы профилактики более 100 %, то считать Пэф равным 100 %.</w:t>
      </w:r>
    </w:p>
    <w:p w14:paraId="68902DE8" w14:textId="77777777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</w:rPr>
      </w:pPr>
      <w:r w:rsidRPr="004518B7">
        <w:rPr>
          <w:rFonts w:ascii="yandex-sans" w:hAnsi="yandex-sans"/>
          <w:color w:val="000000"/>
          <w:sz w:val="28"/>
          <w:szCs w:val="28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</w:rPr>
        <w:t>.</w:t>
      </w:r>
    </w:p>
    <w:p w14:paraId="7E3E07FA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634"/>
      </w:tblGrid>
      <w:tr w:rsidR="00B53013" w:rsidRPr="004518B7" w14:paraId="1BF5428E" w14:textId="77777777" w:rsidTr="00111C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4D6" w14:textId="77777777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8B1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4B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3BE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39739ED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46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0D0D19B3" w14:textId="77777777" w:rsidTr="00111C8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F97" w14:textId="7777777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AB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3B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CB1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162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A9FAD7C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ACF567F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EE3CC2">
          <w:headerReference w:type="default" r:id="rId37"/>
          <w:footerReference w:type="default" r:id="rId38"/>
          <w:pgSz w:w="11906" w:h="16838"/>
          <w:pgMar w:top="1134" w:right="849" w:bottom="1276" w:left="1418" w:header="709" w:footer="709" w:gutter="0"/>
          <w:pgNumType w:start="3"/>
          <w:cols w:space="708"/>
          <w:titlePg/>
          <w:docGrid w:linePitch="360"/>
        </w:sectPr>
      </w:pPr>
    </w:p>
    <w:p w14:paraId="62EE9442" w14:textId="77777777" w:rsidR="008B61BF" w:rsidRDefault="00BC718A" w:rsidP="008B61BF">
      <w:pPr>
        <w:spacing w:after="0"/>
        <w:ind w:firstLine="8789"/>
        <w:rPr>
          <w:rFonts w:ascii="Times New Roman" w:hAnsi="Times New Roman"/>
          <w:sz w:val="28"/>
          <w:szCs w:val="24"/>
        </w:rPr>
      </w:pPr>
      <w:r w:rsidRPr="008B61BF">
        <w:rPr>
          <w:rFonts w:ascii="Times New Roman" w:hAnsi="Times New Roman"/>
          <w:sz w:val="28"/>
          <w:szCs w:val="24"/>
        </w:rPr>
        <w:lastRenderedPageBreak/>
        <w:t>Приложение</w:t>
      </w:r>
      <w:r w:rsidR="002545BE" w:rsidRPr="008B61BF">
        <w:rPr>
          <w:rFonts w:ascii="Times New Roman" w:hAnsi="Times New Roman"/>
          <w:sz w:val="28"/>
          <w:szCs w:val="24"/>
        </w:rPr>
        <w:t xml:space="preserve"> 1</w:t>
      </w:r>
      <w:r w:rsidR="008A42AB" w:rsidRPr="008B61BF">
        <w:rPr>
          <w:rFonts w:ascii="Times New Roman" w:hAnsi="Times New Roman"/>
          <w:sz w:val="28"/>
          <w:szCs w:val="24"/>
        </w:rPr>
        <w:t xml:space="preserve"> </w:t>
      </w:r>
    </w:p>
    <w:p w14:paraId="4BA63DDC" w14:textId="056C5EA3" w:rsidR="00BC718A" w:rsidRPr="008B61BF" w:rsidRDefault="008B61BF" w:rsidP="008B61BF">
      <w:pPr>
        <w:spacing w:after="0"/>
        <w:ind w:left="87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в</w:t>
      </w:r>
      <w:r w:rsidR="008A42AB" w:rsidRPr="004518B7">
        <w:rPr>
          <w:rFonts w:ascii="Times New Roman" w:hAnsi="Times New Roman"/>
          <w:sz w:val="28"/>
          <w:szCs w:val="24"/>
        </w:rPr>
        <w:t>едомственн</w:t>
      </w:r>
      <w:r w:rsidR="008A42AB">
        <w:rPr>
          <w:rFonts w:ascii="Times New Roman" w:hAnsi="Times New Roman"/>
          <w:sz w:val="28"/>
          <w:szCs w:val="24"/>
        </w:rPr>
        <w:t>ой</w:t>
      </w:r>
      <w:r w:rsidR="008A42AB" w:rsidRPr="004518B7">
        <w:rPr>
          <w:rFonts w:ascii="Times New Roman" w:hAnsi="Times New Roman"/>
          <w:sz w:val="28"/>
          <w:szCs w:val="24"/>
        </w:rPr>
        <w:t xml:space="preserve"> программ</w:t>
      </w:r>
      <w:r w:rsidR="008A42AB">
        <w:rPr>
          <w:rFonts w:ascii="Times New Roman" w:hAnsi="Times New Roman"/>
          <w:sz w:val="28"/>
          <w:szCs w:val="24"/>
        </w:rPr>
        <w:t>е</w:t>
      </w:r>
      <w:r w:rsidR="008A42AB" w:rsidRPr="004518B7">
        <w:rPr>
          <w:rFonts w:ascii="Times New Roman" w:hAnsi="Times New Roman"/>
          <w:sz w:val="28"/>
          <w:szCs w:val="24"/>
        </w:rPr>
        <w:t xml:space="preserve"> профилактики рисков причинения вреда (ущерба) охраняемым законом ценностям</w:t>
      </w:r>
      <w:r w:rsidR="008A42AB">
        <w:rPr>
          <w:rFonts w:ascii="Times New Roman" w:hAnsi="Times New Roman"/>
          <w:sz w:val="28"/>
          <w:szCs w:val="24"/>
        </w:rPr>
        <w:t xml:space="preserve"> отдела муниципального земельного контроля </w:t>
      </w:r>
      <w:r w:rsidR="00320B15" w:rsidRPr="00320B15">
        <w:rPr>
          <w:rFonts w:ascii="Times New Roman" w:hAnsi="Times New Roman"/>
          <w:sz w:val="28"/>
          <w:szCs w:val="24"/>
        </w:rPr>
        <w:t>Комитета по управлению имуществом Администрации городского округа Лобня Московской области на 2023 год</w:t>
      </w:r>
    </w:p>
    <w:p w14:paraId="439FF272" w14:textId="77777777" w:rsidR="00BC718A" w:rsidRPr="00850C8B" w:rsidRDefault="00BC718A" w:rsidP="00BC718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850C8B">
        <w:rPr>
          <w:rFonts w:ascii="Times New Roman" w:hAnsi="Times New Roman"/>
          <w:bCs/>
          <w:sz w:val="28"/>
          <w:szCs w:val="28"/>
        </w:rPr>
        <w:t>План-график</w:t>
      </w:r>
    </w:p>
    <w:p w14:paraId="6A24CADD" w14:textId="77777777" w:rsidR="00BC718A" w:rsidRPr="008B61BF" w:rsidRDefault="00B418F8" w:rsidP="00BC71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B61BF">
        <w:rPr>
          <w:rFonts w:ascii="Times New Roman" w:hAnsi="Times New Roman"/>
          <w:sz w:val="28"/>
          <w:szCs w:val="28"/>
        </w:rPr>
        <w:t xml:space="preserve">Проведения профилактических мероприятий </w:t>
      </w:r>
      <w:r w:rsidR="00950891" w:rsidRPr="008B61BF">
        <w:rPr>
          <w:rFonts w:ascii="Times New Roman" w:hAnsi="Times New Roman"/>
          <w:sz w:val="28"/>
          <w:szCs w:val="28"/>
        </w:rPr>
        <w:t>органа муниципального земельного контроля</w:t>
      </w:r>
      <w:r w:rsidRPr="008B61BF">
        <w:rPr>
          <w:rFonts w:ascii="Times New Roman" w:hAnsi="Times New Roman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8B61BF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8B61BF">
        <w:rPr>
          <w:rFonts w:ascii="Times New Roman" w:hAnsi="Times New Roman"/>
          <w:sz w:val="28"/>
          <w:szCs w:val="28"/>
        </w:rPr>
        <w:t xml:space="preserve"> на 202</w:t>
      </w:r>
      <w:r w:rsidR="00795D24" w:rsidRPr="008B61BF">
        <w:rPr>
          <w:rFonts w:ascii="Times New Roman" w:hAnsi="Times New Roman"/>
          <w:sz w:val="28"/>
          <w:szCs w:val="28"/>
        </w:rPr>
        <w:t>3 год</w:t>
      </w:r>
    </w:p>
    <w:tbl>
      <w:tblPr>
        <w:tblW w:w="15309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252"/>
        <w:gridCol w:w="3423"/>
        <w:gridCol w:w="2551"/>
        <w:gridCol w:w="2410"/>
        <w:gridCol w:w="2126"/>
        <w:gridCol w:w="2126"/>
      </w:tblGrid>
      <w:tr w:rsidR="00DB2F2B" w:rsidRPr="004518B7" w14:paraId="6772E51E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0877D1E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7B2E8" w14:textId="77777777" w:rsidR="00DB2F2B" w:rsidRPr="00850C8B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commentRangeStart w:id="13"/>
            <w:r w:rsidRPr="00850C8B">
              <w:rPr>
                <w:rFonts w:ascii="Times New Roman" w:hAnsi="Times New Roman"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71AF0" w14:textId="77777777" w:rsidR="00DB2F2B" w:rsidRPr="00850C8B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0C8B">
              <w:rPr>
                <w:rFonts w:ascii="Times New Roman" w:hAnsi="Times New Roman"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14CEC" w14:textId="77777777" w:rsidR="00DB2F2B" w:rsidRPr="00850C8B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0C8B">
              <w:rPr>
                <w:rFonts w:ascii="Times New Roman" w:hAnsi="Times New Roman"/>
                <w:bCs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0A426" w14:textId="77777777" w:rsidR="00DB2F2B" w:rsidRPr="00850C8B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0C8B">
              <w:rPr>
                <w:rFonts w:ascii="Times New Roman" w:hAnsi="Times New Roman"/>
                <w:bCs/>
                <w:sz w:val="26"/>
                <w:szCs w:val="26"/>
              </w:rPr>
              <w:t>Результат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5F1F0" w14:textId="77777777" w:rsidR="00DB2F2B" w:rsidRPr="00850C8B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0C8B">
              <w:rPr>
                <w:rFonts w:ascii="Times New Roman" w:hAnsi="Times New Roman"/>
                <w:bCs/>
                <w:sz w:val="26"/>
                <w:szCs w:val="26"/>
              </w:rPr>
              <w:t>Субъект профилактического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BBF5D81" w14:textId="77777777" w:rsidR="00DB2F2B" w:rsidRPr="00850C8B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50C8B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</w:t>
            </w:r>
            <w:commentRangeEnd w:id="13"/>
            <w:r w:rsidR="0053594D" w:rsidRPr="00850C8B">
              <w:rPr>
                <w:rStyle w:val="ad"/>
                <w:bCs/>
                <w:sz w:val="26"/>
                <w:szCs w:val="26"/>
              </w:rPr>
              <w:commentReference w:id="13"/>
            </w:r>
          </w:p>
        </w:tc>
      </w:tr>
      <w:tr w:rsidR="00896746" w:rsidRPr="004518B7" w14:paraId="4DF0AEA3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CCA623" w14:textId="77777777" w:rsidR="00896746" w:rsidRPr="008B61BF" w:rsidRDefault="00896746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6F0E5851" w14:textId="77777777" w:rsidR="00896746" w:rsidRPr="008B61BF" w:rsidRDefault="00896746" w:rsidP="00073089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5EFFD5" w14:textId="77777777" w:rsidR="00896746" w:rsidRPr="008B61BF" w:rsidRDefault="00896746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895124" w14:textId="77777777" w:rsidR="00896746" w:rsidRPr="008B61BF" w:rsidRDefault="00896746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6"/>
                <w:szCs w:val="26"/>
                <w:lang w:eastAsia="ru-RU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По мере принятия или внесения изменений (еже</w:t>
            </w:r>
            <w:r w:rsidR="0053669C" w:rsidRPr="008B61BF">
              <w:rPr>
                <w:rFonts w:ascii="Times New Roman" w:hAnsi="Times New Roman"/>
                <w:sz w:val="26"/>
                <w:szCs w:val="26"/>
              </w:rPr>
              <w:t>квартально</w:t>
            </w:r>
            <w:r w:rsidRPr="008B61B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AA5D8" w14:textId="77777777" w:rsidR="00896746" w:rsidRPr="008B61BF" w:rsidRDefault="00896746" w:rsidP="002B59CC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commentRangeStart w:id="14"/>
            <w:r w:rsidRPr="008B61BF">
              <w:rPr>
                <w:rFonts w:ascii="Times New Roman" w:hAnsi="Times New Roman"/>
                <w:sz w:val="26"/>
                <w:szCs w:val="26"/>
              </w:rPr>
              <w:t>Со</w:t>
            </w:r>
            <w:r w:rsidR="002B59CC" w:rsidRPr="008B61BF">
              <w:rPr>
                <w:rFonts w:ascii="Times New Roman" w:hAnsi="Times New Roman"/>
                <w:sz w:val="26"/>
                <w:szCs w:val="26"/>
              </w:rPr>
              <w:t>о</w:t>
            </w:r>
            <w:r w:rsidRPr="008B61BF">
              <w:rPr>
                <w:rFonts w:ascii="Times New Roman" w:hAnsi="Times New Roman"/>
                <w:sz w:val="26"/>
                <w:szCs w:val="26"/>
              </w:rPr>
              <w:t>т</w:t>
            </w:r>
            <w:r w:rsidR="002B59CC" w:rsidRPr="008B61BF">
              <w:rPr>
                <w:rFonts w:ascii="Times New Roman" w:hAnsi="Times New Roman"/>
                <w:sz w:val="26"/>
                <w:szCs w:val="26"/>
              </w:rPr>
              <w:t>ветств</w:t>
            </w:r>
            <w:r w:rsidRPr="008B61BF">
              <w:rPr>
                <w:rFonts w:ascii="Times New Roman" w:hAnsi="Times New Roman"/>
                <w:sz w:val="26"/>
                <w:szCs w:val="26"/>
              </w:rPr>
              <w:t>ующий</w:t>
            </w:r>
            <w:commentRangeEnd w:id="14"/>
            <w:r w:rsidR="0053594D" w:rsidRPr="008B61BF">
              <w:rPr>
                <w:rStyle w:val="ad"/>
                <w:sz w:val="26"/>
                <w:szCs w:val="26"/>
              </w:rPr>
              <w:commentReference w:id="14"/>
            </w:r>
            <w:r w:rsidRPr="008B61BF">
              <w:rPr>
                <w:rFonts w:ascii="Times New Roman" w:hAnsi="Times New Roman"/>
                <w:sz w:val="26"/>
                <w:szCs w:val="26"/>
              </w:rPr>
              <w:t xml:space="preserve"> раздел на сайте содержит актуальную информацию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95285" w14:textId="77777777" w:rsidR="00896746" w:rsidRPr="008B61BF" w:rsidRDefault="00AC7595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9F8651" w14:textId="5917586E" w:rsidR="00896746" w:rsidRPr="008B61BF" w:rsidRDefault="00902E3E" w:rsidP="00902E3E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11E03F18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687B8F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58D658" w14:textId="77777777" w:rsidR="00DB2F2B" w:rsidRPr="008B61BF" w:rsidRDefault="00DB2F2B" w:rsidP="00073089">
            <w:pPr>
              <w:spacing w:before="100" w:after="100"/>
              <w:ind w:left="58" w:righ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F23CD0D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Подготовка и размещение разъяснительных материалов,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7E58D2" w14:textId="77777777" w:rsidR="00DB2F2B" w:rsidRPr="008B61BF" w:rsidRDefault="00DB2F2B" w:rsidP="00F05E56">
            <w:pPr>
              <w:spacing w:before="67" w:after="67" w:line="240" w:lineRule="auto"/>
              <w:ind w:left="61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Не реже 2 раз в год (в течение 30 дней со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дня окончания полугодия)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235C0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Предупреждение нарушений обязательных </w:t>
            </w: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требований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4C8D7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499B86" w14:textId="206B6EB5" w:rsidR="00DB2F2B" w:rsidRPr="008B61BF" w:rsidRDefault="00902E3E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 xml:space="preserve">отдела муниципального земельного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lastRenderedPageBreak/>
              <w:t>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64765E31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2E14645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51BB00" w14:textId="77777777" w:rsidR="00DB2F2B" w:rsidRPr="008B61BF" w:rsidRDefault="00DB2F2B" w:rsidP="00073089">
            <w:pPr>
              <w:spacing w:before="100" w:after="100"/>
              <w:ind w:left="58" w:righ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7FEB75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778B61A" w14:textId="77777777" w:rsidR="00DB2F2B" w:rsidRPr="008B61BF" w:rsidRDefault="00DB2F2B" w:rsidP="00F05E56">
            <w:pPr>
              <w:spacing w:before="67" w:after="67" w:line="240" w:lineRule="auto"/>
              <w:ind w:left="6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EF20B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8475F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66C3E7" w14:textId="0BC90AA0" w:rsidR="00DB2F2B" w:rsidRPr="008B61BF" w:rsidRDefault="00A71F71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6918E6C8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085F82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44D2AB" w14:textId="77777777" w:rsidR="00DB2F2B" w:rsidRPr="008B61BF" w:rsidRDefault="00DB2F2B" w:rsidP="00073089">
            <w:pPr>
              <w:spacing w:before="100" w:after="100"/>
              <w:ind w:left="58" w:righ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52DF28" w14:textId="77777777" w:rsidR="00DB2F2B" w:rsidRPr="008B61BF" w:rsidRDefault="00DB2F2B" w:rsidP="00073089">
            <w:pPr>
              <w:spacing w:after="0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D47F717" w14:textId="77777777" w:rsidR="00DB2F2B" w:rsidRPr="008B61BF" w:rsidRDefault="00DB2F2B" w:rsidP="00F05E56">
            <w:pPr>
              <w:spacing w:before="67" w:after="67" w:line="240" w:lineRule="auto"/>
              <w:ind w:left="6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F2D55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AF903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8FA77A" w14:textId="7D34D0F7" w:rsidR="00DB2F2B" w:rsidRPr="008B61BF" w:rsidRDefault="00A71F71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 xml:space="preserve">отдела муниципального земельного контроля Комитета по управлению имуществом Администрации городского округа Лобня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lastRenderedPageBreak/>
              <w:t>Московской области</w:t>
            </w:r>
          </w:p>
        </w:tc>
      </w:tr>
      <w:tr w:rsidR="00DB2F2B" w:rsidRPr="004518B7" w14:paraId="152A0EFE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5A8369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A703D8B" w14:textId="77777777" w:rsidR="00DB2F2B" w:rsidRPr="008B61BF" w:rsidRDefault="00DB2F2B" w:rsidP="00073089">
            <w:pPr>
              <w:spacing w:before="100" w:after="100"/>
              <w:ind w:left="58" w:right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EF5D4A4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b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Актуализация информации о порядке и сроках осуществления муниципального земельного контроля и размещение на официальном сайте в разделе «Контрольно-надзорная деятельность» результатов контрольно-надзорных мероприятий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EB5492" w14:textId="77777777" w:rsidR="00DB2F2B" w:rsidRPr="008B61BF" w:rsidRDefault="00DB2F2B" w:rsidP="00F05E56">
            <w:pPr>
              <w:spacing w:before="67" w:after="67" w:line="240" w:lineRule="auto"/>
              <w:ind w:left="61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83955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C58FC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6CA1" w14:textId="0AEFE51A" w:rsidR="00DB2F2B" w:rsidRPr="008B61BF" w:rsidRDefault="003B0D79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741E8B64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98DEA16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45A103B" w14:textId="77777777" w:rsidR="00DB2F2B" w:rsidRPr="008B61BF" w:rsidRDefault="00DB2F2B" w:rsidP="00073089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E2D70CA" w14:textId="77777777" w:rsidR="00DB2F2B" w:rsidRPr="008B61BF" w:rsidRDefault="00DB2F2B" w:rsidP="00073089">
            <w:pPr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Формирование и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8B61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4CC88E" w14:textId="77777777" w:rsidR="00DB2F2B" w:rsidRPr="008B61BF" w:rsidRDefault="00DB2F2B" w:rsidP="00F05E56">
            <w:pPr>
              <w:spacing w:before="67" w:after="67" w:line="240" w:lineRule="auto"/>
              <w:ind w:left="6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До 1 декабря, Ежегодно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6BAE4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C855C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04EDAB" w14:textId="36C669C4" w:rsidR="00DB2F2B" w:rsidRPr="008B61BF" w:rsidRDefault="003B0D79" w:rsidP="003B0D7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5DC5AB7D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D6661A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17C725" w14:textId="77777777" w:rsidR="00DB2F2B" w:rsidRPr="008B61BF" w:rsidRDefault="00DB2F2B" w:rsidP="00073089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Выдача предостережений о недопустимости нарушений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обязательных требований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3F85CB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Направление юридическим лицам, индивидуальным предпринимателям предостережений о недопустимости нарушений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обязательных требований в подконтрольной сфере.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FCB527" w14:textId="77777777" w:rsidR="00DB2F2B" w:rsidRPr="008B61BF" w:rsidRDefault="00DB2F2B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6"/>
                <w:szCs w:val="26"/>
                <w:lang w:eastAsia="ru-RU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E9567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64A30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C08EF00" w14:textId="14D7CFCE" w:rsidR="00DB2F2B" w:rsidRPr="008B61BF" w:rsidRDefault="003B0D79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 xml:space="preserve">отдела муниципального земельного контроля Комитета по управлению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lastRenderedPageBreak/>
              <w:t>имуществом Администрации городского округа Лобня Московской области</w:t>
            </w:r>
          </w:p>
        </w:tc>
      </w:tr>
      <w:tr w:rsidR="00DB2F2B" w:rsidRPr="004518B7" w14:paraId="143A8D95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50C81C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D198AA6" w14:textId="77777777" w:rsidR="00DB2F2B" w:rsidRPr="008B61BF" w:rsidRDefault="00DB2F2B" w:rsidP="00073089">
            <w:pPr>
              <w:spacing w:before="100" w:after="100"/>
              <w:ind w:left="58" w:right="60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7E8F026" w14:textId="77777777" w:rsidR="00DB2F2B" w:rsidRPr="008B61BF" w:rsidRDefault="00DB2F2B" w:rsidP="00073089">
            <w:pPr>
              <w:spacing w:before="100" w:after="100"/>
              <w:ind w:left="79" w:right="60"/>
              <w:rPr>
                <w:rFonts w:ascii="Verdana" w:hAnsi="Verdana" w:cs="Segoe UI"/>
                <w:sz w:val="26"/>
                <w:szCs w:val="26"/>
                <w:lang w:eastAsia="ru-RU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6E51DD95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AEA007" w14:textId="77777777" w:rsidR="00DB2F2B" w:rsidRPr="008B61BF" w:rsidRDefault="00DB2F2B" w:rsidP="00F05E56">
            <w:pPr>
              <w:spacing w:after="0" w:line="240" w:lineRule="auto"/>
              <w:ind w:left="61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E12F9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A998D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916772" w14:textId="5D546B4E" w:rsidR="00DB2F2B" w:rsidRPr="008B61BF" w:rsidRDefault="003B0D79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59B11A2F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5648B3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2FBE03" w14:textId="77777777" w:rsidR="00DB2F2B" w:rsidRPr="008B61BF" w:rsidRDefault="00DB2F2B" w:rsidP="00073089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49961C5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486C9A" w14:textId="77777777" w:rsidR="00DB2F2B" w:rsidRPr="008B61BF" w:rsidRDefault="00DB2F2B" w:rsidP="00F05E56">
            <w:pPr>
              <w:spacing w:before="67" w:after="67" w:line="240" w:lineRule="auto"/>
              <w:ind w:left="6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B25F8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C3C4A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51A844" w14:textId="73F24143" w:rsidR="00DB2F2B" w:rsidRPr="008B61BF" w:rsidRDefault="003B0D79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096A5F80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4662F9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4FEBDB" w14:textId="77777777" w:rsidR="00DB2F2B" w:rsidRPr="008B61BF" w:rsidRDefault="00DB2F2B" w:rsidP="00073089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182513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530EC3" w14:textId="77777777" w:rsidR="00DB2F2B" w:rsidRPr="008B61BF" w:rsidRDefault="00DB2F2B" w:rsidP="00F05E56">
            <w:pPr>
              <w:spacing w:before="67" w:after="67" w:line="240" w:lineRule="auto"/>
              <w:ind w:left="6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Указываются конкретные даты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A25E9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11AB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4DBA589" w14:textId="53785F1C" w:rsidR="00DB2F2B" w:rsidRPr="008B61BF" w:rsidRDefault="003B0D79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DB2F2B" w:rsidRPr="004518B7" w14:paraId="0A42BDC4" w14:textId="77777777" w:rsidTr="00B4143D">
        <w:trPr>
          <w:trHeight w:val="934"/>
        </w:trPr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E6619" w14:textId="77777777" w:rsidR="00DB2F2B" w:rsidRPr="008B61BF" w:rsidRDefault="00DB2F2B" w:rsidP="00896746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FFBA8C" w14:textId="77777777" w:rsidR="00DB2F2B" w:rsidRPr="008B61BF" w:rsidRDefault="00DB2F2B" w:rsidP="00073089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A49B86" w14:textId="77777777" w:rsidR="00DB2F2B" w:rsidRPr="008B61BF" w:rsidRDefault="00DB2F2B" w:rsidP="00073089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EF3786" w14:textId="77777777" w:rsidR="00DB2F2B" w:rsidRPr="008B61BF" w:rsidRDefault="00DB2F2B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1F356" w14:textId="77777777" w:rsidR="00DB2F2B" w:rsidRPr="008B61BF" w:rsidRDefault="00DB2F2B" w:rsidP="00073089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0F40B" w14:textId="77777777" w:rsidR="00DB2F2B" w:rsidRPr="008B61BF" w:rsidRDefault="00DB2F2B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AF46FA" w14:textId="20B30DA8" w:rsidR="00DB2F2B" w:rsidRPr="008B61BF" w:rsidRDefault="003B0D79" w:rsidP="00073089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320B15"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320B15" w:rsidRPr="004518B7" w14:paraId="62E59961" w14:textId="77777777" w:rsidTr="00B4143D">
        <w:trPr>
          <w:trHeight w:val="740"/>
        </w:trPr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6AC9E" w14:textId="77777777" w:rsidR="00320B15" w:rsidRPr="008B61BF" w:rsidRDefault="00320B15" w:rsidP="00320B15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0CC90DE1" w14:textId="77777777" w:rsidR="00320B15" w:rsidRPr="008B61BF" w:rsidRDefault="00320B15" w:rsidP="00320B15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8263A78" w14:textId="77777777" w:rsidR="00320B15" w:rsidRPr="008B61BF" w:rsidRDefault="00320B15" w:rsidP="00320B15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также в отношении объектов контроля, отнесенных к категории среднего риска.</w:t>
            </w:r>
          </w:p>
          <w:p w14:paraId="0D9DDD3F" w14:textId="77777777" w:rsidR="00320B15" w:rsidRPr="008B61BF" w:rsidRDefault="00320B15" w:rsidP="00320B15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3D7095" w14:textId="77777777" w:rsidR="00320B15" w:rsidRPr="008B61BF" w:rsidRDefault="00320B15" w:rsidP="00320B15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4F4E5" w14:textId="77777777" w:rsidR="00320B15" w:rsidRPr="008B61BF" w:rsidRDefault="00320B15" w:rsidP="00320B15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3DD45" w14:textId="77777777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E4C5F01" w14:textId="769316F6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320B15">
              <w:rPr>
                <w:rFonts w:ascii="Times New Roman" w:hAnsi="Times New Roman"/>
                <w:sz w:val="26"/>
                <w:szCs w:val="26"/>
              </w:rPr>
              <w:t xml:space="preserve">отдела муниципального земельного контроля Комитета по управлению имуществом Администрации </w:t>
            </w:r>
            <w:r w:rsidRPr="00320B15">
              <w:rPr>
                <w:rFonts w:ascii="Times New Roman" w:hAnsi="Times New Roman"/>
                <w:sz w:val="26"/>
                <w:szCs w:val="26"/>
              </w:rPr>
              <w:lastRenderedPageBreak/>
              <w:t>городского округа Лобня Московской области</w:t>
            </w:r>
          </w:p>
        </w:tc>
      </w:tr>
      <w:tr w:rsidR="00320B15" w:rsidRPr="004518B7" w14:paraId="5EE02C7C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D3A0D49" w14:textId="77777777" w:rsidR="00320B15" w:rsidRPr="008B61BF" w:rsidRDefault="00320B15" w:rsidP="00320B15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71C6456" w14:textId="77777777" w:rsidR="00320B15" w:rsidRPr="008B61BF" w:rsidRDefault="00320B15" w:rsidP="00320B15">
            <w:pPr>
              <w:spacing w:after="0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4227A2" w14:textId="77777777" w:rsidR="00320B15" w:rsidRPr="008B61BF" w:rsidRDefault="00320B15" w:rsidP="00320B15">
            <w:pPr>
              <w:spacing w:after="0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F75D60" w14:textId="77777777" w:rsidR="00320B15" w:rsidRPr="008B61BF" w:rsidRDefault="00320B15" w:rsidP="00320B15">
            <w:pPr>
              <w:spacing w:before="67" w:after="67" w:line="240" w:lineRule="auto"/>
              <w:ind w:left="6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До 1 декабря Ежегодно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5F888" w14:textId="77777777" w:rsidR="00320B15" w:rsidRPr="008B61BF" w:rsidRDefault="00320B15" w:rsidP="00320B15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квалификации должностных лиц,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C25EA" w14:textId="77777777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Должностные лица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br/>
              <w:t>органа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A757CC" w14:textId="7B0241A7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320B15" w:rsidRPr="004518B7" w14:paraId="2AB5BB55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178928" w14:textId="77777777" w:rsidR="00320B15" w:rsidRPr="008B61BF" w:rsidRDefault="00320B15" w:rsidP="00320B15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14. 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F5A3E3" w14:textId="77777777" w:rsidR="00320B15" w:rsidRPr="008B61BF" w:rsidRDefault="00320B15" w:rsidP="00320B15">
            <w:pPr>
              <w:spacing w:before="67" w:after="67" w:line="240" w:lineRule="auto"/>
              <w:ind w:left="5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9D2BEF" w14:textId="77777777" w:rsidR="00320B15" w:rsidRPr="008B61BF" w:rsidRDefault="00320B15" w:rsidP="00320B15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AB3C07" w14:textId="77777777" w:rsidR="00320B15" w:rsidRPr="008B61BF" w:rsidRDefault="00320B15" w:rsidP="00320B15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6"/>
                <w:szCs w:val="26"/>
                <w:lang w:eastAsia="ru-RU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AA7F7" w14:textId="77777777" w:rsidR="00320B15" w:rsidRPr="008B61BF" w:rsidRDefault="00320B15" w:rsidP="00320B15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квалификации должностных лиц,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A9D41" w14:textId="77777777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Должностные лица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br/>
              <w:t>органа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EF7705" w14:textId="57E43384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320B15" w:rsidRPr="004518B7" w14:paraId="5ED58927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8E06E6B" w14:textId="77777777" w:rsidR="00320B15" w:rsidRPr="008B61BF" w:rsidRDefault="00320B15" w:rsidP="00320B15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74F8BDBC" w14:textId="77777777" w:rsidR="00320B15" w:rsidRPr="008B61BF" w:rsidRDefault="00320B15" w:rsidP="00320B15">
            <w:pPr>
              <w:spacing w:before="100" w:after="100"/>
              <w:ind w:left="58" w:right="60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Иное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93BE5A" w14:textId="77777777" w:rsidR="00320B15" w:rsidRPr="008B61BF" w:rsidRDefault="00320B15" w:rsidP="00320B15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Разработка и актуализация методических рекомендаций </w:t>
            </w: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FA2949" w14:textId="77777777" w:rsidR="00320B15" w:rsidRPr="008B61BF" w:rsidRDefault="00320B15" w:rsidP="00320B15">
            <w:pPr>
              <w:spacing w:before="67" w:after="67" w:line="240" w:lineRule="auto"/>
              <w:ind w:left="6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По мере поступления  вопросов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E9DE7" w14:textId="77777777" w:rsidR="00320B15" w:rsidRPr="008B61BF" w:rsidRDefault="00320B15" w:rsidP="00320B15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Снижение административной </w:t>
            </w:r>
            <w:r w:rsidRPr="008B61B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нагрузки на 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C6C3A" w14:textId="77777777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60C796" w14:textId="5A98B90F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320B15">
              <w:rPr>
                <w:rFonts w:ascii="Times New Roman" w:hAnsi="Times New Roman"/>
                <w:sz w:val="26"/>
                <w:szCs w:val="26"/>
              </w:rPr>
              <w:t xml:space="preserve">отдела муниципального </w:t>
            </w:r>
            <w:r w:rsidRPr="00320B15">
              <w:rPr>
                <w:rFonts w:ascii="Times New Roman" w:hAnsi="Times New Roman"/>
                <w:sz w:val="26"/>
                <w:szCs w:val="26"/>
              </w:rPr>
              <w:lastRenderedPageBreak/>
              <w:t>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  <w:tr w:rsidR="00320B15" w:rsidRPr="00EC0F4F" w14:paraId="1B4C129F" w14:textId="77777777" w:rsidTr="00B4143D">
        <w:tc>
          <w:tcPr>
            <w:tcW w:w="4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B77D5" w14:textId="77777777" w:rsidR="00320B15" w:rsidRPr="008B61BF" w:rsidRDefault="00320B15" w:rsidP="00320B15">
            <w:pPr>
              <w:spacing w:before="67" w:after="6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30F7FB" w14:textId="77777777" w:rsidR="00320B15" w:rsidRPr="008B61BF" w:rsidRDefault="00320B15" w:rsidP="00320B15">
            <w:pPr>
              <w:spacing w:before="67" w:after="67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A6043F" w14:textId="77777777" w:rsidR="00320B15" w:rsidRPr="008B61BF" w:rsidRDefault="00320B15" w:rsidP="00320B15">
            <w:pPr>
              <w:spacing w:before="67" w:after="67" w:line="240" w:lineRule="auto"/>
              <w:ind w:left="79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Представление информации в публичном пространстве </w:t>
            </w:r>
          </w:p>
          <w:p w14:paraId="62FD90DE" w14:textId="77777777" w:rsidR="00320B15" w:rsidRPr="008B61BF" w:rsidRDefault="00320B15" w:rsidP="00320B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4AB8664" w14:textId="77777777" w:rsidR="00320B15" w:rsidRPr="008B61BF" w:rsidRDefault="00320B15" w:rsidP="00320B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34F79D4" w14:textId="77777777" w:rsidR="00320B15" w:rsidRPr="008B61BF" w:rsidRDefault="00320B15" w:rsidP="00320B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B018925" w14:textId="77777777" w:rsidR="00320B15" w:rsidRPr="008B61BF" w:rsidRDefault="00320B15" w:rsidP="00320B1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4F6FCB9" w14:textId="77777777" w:rsidR="00320B15" w:rsidRPr="008B61BF" w:rsidRDefault="00320B15" w:rsidP="00320B15">
            <w:pPr>
              <w:tabs>
                <w:tab w:val="left" w:pos="1127"/>
              </w:tabs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4A2C76" w14:textId="77777777" w:rsidR="00320B15" w:rsidRPr="008B61BF" w:rsidRDefault="00320B15" w:rsidP="00320B15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6"/>
                <w:szCs w:val="26"/>
                <w:lang w:eastAsia="ru-RU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869E3" w14:textId="77777777" w:rsidR="00320B15" w:rsidRPr="008B61BF" w:rsidRDefault="00320B15" w:rsidP="00320B15">
            <w:pPr>
              <w:spacing w:before="67" w:after="67" w:line="240" w:lineRule="auto"/>
              <w:ind w:left="21" w:right="1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22D3B9" w14:textId="77777777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>Контролируемые лица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214B21" w14:textId="179A151E" w:rsidR="00320B15" w:rsidRPr="008B61BF" w:rsidRDefault="00320B15" w:rsidP="00320B15">
            <w:pPr>
              <w:spacing w:before="67" w:after="67" w:line="240" w:lineRule="auto"/>
              <w:ind w:left="21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B61B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320B15">
              <w:rPr>
                <w:rFonts w:ascii="Times New Roman" w:hAnsi="Times New Roman"/>
                <w:sz w:val="26"/>
                <w:szCs w:val="26"/>
              </w:rPr>
              <w:t>отдела муниципального земельного контроля Комитета по управлению имуществом Администрации городского округа Лобня Московской области</w:t>
            </w:r>
          </w:p>
        </w:tc>
      </w:tr>
    </w:tbl>
    <w:p w14:paraId="50732B3D" w14:textId="09D8F1A0" w:rsidR="00BC718A" w:rsidRPr="00C947CA" w:rsidRDefault="008B61BF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sectPr w:rsidR="00BC718A" w:rsidRPr="00C947CA" w:rsidSect="008A42AB">
      <w:headerReference w:type="default" r:id="rId39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Варшанидзе Виктория Вахтанговна" w:date="2004-09-13T07:24:00Z" w:initials="ВВВ">
    <w:p w14:paraId="6C495C41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  <w:r>
        <w:t>добавлено</w:t>
      </w:r>
    </w:p>
  </w:comment>
  <w:comment w:id="7" w:author="SinitsynAlOl" w:date="2004-09-13T06:30:00Z" w:initials="S">
    <w:p w14:paraId="55650D31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  <w:r>
        <w:t>Исправлен формат списка</w:t>
      </w:r>
    </w:p>
  </w:comment>
  <w:comment w:id="8" w:author="Варшанидзе Виктория Вахтанговна" w:date="2004-09-13T07:26:00Z" w:initials="ВВВ">
    <w:p w14:paraId="20B7FA14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  <w:r>
        <w:t>Исправлен номер пункта</w:t>
      </w:r>
    </w:p>
  </w:comment>
  <w:comment w:id="11" w:author="Варшанидзе Виктория Вахтанговна" w:initials="ВВВ">
    <w:p w14:paraId="4D018C9C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</w:p>
  </w:comment>
  <w:comment w:id="10" w:author="Варшанидзе Виктория Вахтанговна" w:date="2004-09-13T07:42:00Z" w:initials="ВВВ">
    <w:p w14:paraId="4F7C111E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  <w:r>
        <w:t>добавлено</w:t>
      </w:r>
    </w:p>
  </w:comment>
  <w:comment w:id="9" w:author="SinitsynAlOl" w:date="2004-09-13T06:18:00Z" w:initials="S">
    <w:p w14:paraId="65A97A92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  <w:r>
        <w:t>Добавлено</w:t>
      </w:r>
    </w:p>
  </w:comment>
  <w:comment w:id="12" w:author="Варшанидзе Виктория Вахтанговна" w:date="2004-09-13T07:42:00Z" w:initials="ВВВ">
    <w:p w14:paraId="31D0289A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  <w:r>
        <w:t>добавлено</w:t>
      </w:r>
    </w:p>
  </w:comment>
  <w:comment w:id="13" w:author="SinitsynAlOl" w:date="2004-09-13T07:26:00Z" w:initials="S">
    <w:p w14:paraId="19B27590" w14:textId="77777777" w:rsidR="00D068CF" w:rsidRDefault="00902E3E" w:rsidP="00EA7E2C">
      <w:pPr>
        <w:pStyle w:val="ae"/>
      </w:pPr>
      <w:r>
        <w:rPr>
          <w:rStyle w:val="ad"/>
          <w:szCs w:val="16"/>
        </w:rPr>
        <w:annotationRef/>
      </w:r>
      <w:r>
        <w:t>Добавлено</w:t>
      </w:r>
    </w:p>
  </w:comment>
  <w:comment w:id="14" w:author="SinitsynAlOl" w:date="2004-09-13T06:26:00Z" w:initials="S">
    <w:p w14:paraId="6E54D214" w14:textId="77777777" w:rsidR="00D068CF" w:rsidRDefault="00902E3E">
      <w:pPr>
        <w:pStyle w:val="ae"/>
      </w:pPr>
      <w:r>
        <w:rPr>
          <w:rStyle w:val="ad"/>
          <w:szCs w:val="16"/>
        </w:rPr>
        <w:annotationRef/>
      </w:r>
      <w:r>
        <w:t>Изменено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495C41" w15:done="0"/>
  <w15:commentEx w15:paraId="55650D31" w15:done="0"/>
  <w15:commentEx w15:paraId="20B7FA14" w15:done="0"/>
  <w15:commentEx w15:paraId="4D018C9C" w15:done="0"/>
  <w15:commentEx w15:paraId="4F7C111E" w15:done="0"/>
  <w15:commentEx w15:paraId="65A97A92" w15:done="0"/>
  <w15:commentEx w15:paraId="31D0289A" w15:done="0"/>
  <w15:commentEx w15:paraId="19B27590" w15:done="0"/>
  <w15:commentEx w15:paraId="6E54D2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495C41" w16cid:durableId="26EA8AAD"/>
  <w16cid:commentId w16cid:paraId="55650D31" w16cid:durableId="26EA8AAE"/>
  <w16cid:commentId w16cid:paraId="20B7FA14" w16cid:durableId="26EA8AAF"/>
  <w16cid:commentId w16cid:paraId="4D018C9C" w16cid:durableId="26EA8AB5"/>
  <w16cid:commentId w16cid:paraId="4F7C111E" w16cid:durableId="26EA8AB0"/>
  <w16cid:commentId w16cid:paraId="65A97A92" w16cid:durableId="26EA8AB1"/>
  <w16cid:commentId w16cid:paraId="31D0289A" w16cid:durableId="26EA8AB2"/>
  <w16cid:commentId w16cid:paraId="19B27590" w16cid:durableId="26EA8AB3"/>
  <w16cid:commentId w16cid:paraId="6E54D214" w16cid:durableId="26EA8A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6C4E0" w14:textId="77777777" w:rsidR="003350D4" w:rsidRDefault="003350D4" w:rsidP="008E41D9">
      <w:pPr>
        <w:spacing w:after="0" w:line="240" w:lineRule="auto"/>
      </w:pPr>
      <w:r>
        <w:separator/>
      </w:r>
    </w:p>
  </w:endnote>
  <w:endnote w:type="continuationSeparator" w:id="0">
    <w:p w14:paraId="20B9BE2B" w14:textId="77777777" w:rsidR="003350D4" w:rsidRDefault="003350D4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4C0B" w14:textId="77777777" w:rsidR="00902E3E" w:rsidRDefault="00902E3E">
    <w:pPr>
      <w:pStyle w:val="a8"/>
      <w:jc w:val="center"/>
    </w:pPr>
  </w:p>
  <w:p w14:paraId="4B9432D6" w14:textId="77777777" w:rsidR="00902E3E" w:rsidRDefault="00902E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68B1" w14:textId="77777777" w:rsidR="00902E3E" w:rsidRDefault="00902E3E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0A6D" w14:textId="77777777" w:rsidR="00902E3E" w:rsidRDefault="00902E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FB17E" w14:textId="77777777" w:rsidR="003350D4" w:rsidRDefault="003350D4" w:rsidP="008E41D9">
      <w:pPr>
        <w:spacing w:after="0" w:line="240" w:lineRule="auto"/>
      </w:pPr>
      <w:r>
        <w:separator/>
      </w:r>
    </w:p>
  </w:footnote>
  <w:footnote w:type="continuationSeparator" w:id="0">
    <w:p w14:paraId="44390591" w14:textId="77777777" w:rsidR="003350D4" w:rsidRDefault="003350D4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6255" w14:textId="77777777" w:rsidR="00902E3E" w:rsidRDefault="00902E3E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DCF4D" w14:textId="77777777" w:rsidR="00902E3E" w:rsidRDefault="00902E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8432" w14:textId="77777777" w:rsidR="00902E3E" w:rsidRDefault="00902E3E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hint="default"/>
        <w:spacing w:val="-4"/>
        <w:w w:val="99"/>
        <w:sz w:val="24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hint="default"/>
        <w:spacing w:val="-30"/>
        <w:w w:val="99"/>
        <w:sz w:val="24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hint="default"/>
        <w:spacing w:val="-19"/>
        <w:w w:val="99"/>
        <w:sz w:val="24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hint="default"/>
        <w:spacing w:val="-23"/>
        <w:w w:val="99"/>
        <w:sz w:val="24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646E"/>
    <w:rsid w:val="00077D83"/>
    <w:rsid w:val="00077DA8"/>
    <w:rsid w:val="00080946"/>
    <w:rsid w:val="00092926"/>
    <w:rsid w:val="000A08AA"/>
    <w:rsid w:val="000B0BC4"/>
    <w:rsid w:val="000B4610"/>
    <w:rsid w:val="000C4C58"/>
    <w:rsid w:val="000C581D"/>
    <w:rsid w:val="000D117E"/>
    <w:rsid w:val="000D3027"/>
    <w:rsid w:val="000D7ED6"/>
    <w:rsid w:val="000E367B"/>
    <w:rsid w:val="000F5C10"/>
    <w:rsid w:val="00111C81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2107"/>
    <w:rsid w:val="001B587D"/>
    <w:rsid w:val="001B66A7"/>
    <w:rsid w:val="001C328D"/>
    <w:rsid w:val="001C35E1"/>
    <w:rsid w:val="001D40E9"/>
    <w:rsid w:val="001D51A9"/>
    <w:rsid w:val="001D5715"/>
    <w:rsid w:val="001E1597"/>
    <w:rsid w:val="001E4C76"/>
    <w:rsid w:val="001E650B"/>
    <w:rsid w:val="001F4BA8"/>
    <w:rsid w:val="001F4D08"/>
    <w:rsid w:val="00201FA0"/>
    <w:rsid w:val="0020464B"/>
    <w:rsid w:val="002058A2"/>
    <w:rsid w:val="00212044"/>
    <w:rsid w:val="0021268D"/>
    <w:rsid w:val="002211A9"/>
    <w:rsid w:val="002271EF"/>
    <w:rsid w:val="002325D4"/>
    <w:rsid w:val="00235C4F"/>
    <w:rsid w:val="002535EF"/>
    <w:rsid w:val="002545BE"/>
    <w:rsid w:val="0025502C"/>
    <w:rsid w:val="0025774A"/>
    <w:rsid w:val="0026078A"/>
    <w:rsid w:val="00263C97"/>
    <w:rsid w:val="002662CF"/>
    <w:rsid w:val="00283ECF"/>
    <w:rsid w:val="00287040"/>
    <w:rsid w:val="00287F64"/>
    <w:rsid w:val="002A610B"/>
    <w:rsid w:val="002A72FE"/>
    <w:rsid w:val="002B469B"/>
    <w:rsid w:val="002B59CC"/>
    <w:rsid w:val="002B5E1E"/>
    <w:rsid w:val="002C12E9"/>
    <w:rsid w:val="002C3AE8"/>
    <w:rsid w:val="002C5426"/>
    <w:rsid w:val="002C7E90"/>
    <w:rsid w:val="002D3428"/>
    <w:rsid w:val="002F0930"/>
    <w:rsid w:val="002F2BAB"/>
    <w:rsid w:val="002F3315"/>
    <w:rsid w:val="002F4E79"/>
    <w:rsid w:val="002F7684"/>
    <w:rsid w:val="00303EB1"/>
    <w:rsid w:val="0030417E"/>
    <w:rsid w:val="003103DA"/>
    <w:rsid w:val="00312E2E"/>
    <w:rsid w:val="00314C6A"/>
    <w:rsid w:val="00320B15"/>
    <w:rsid w:val="00323D96"/>
    <w:rsid w:val="003252F0"/>
    <w:rsid w:val="003350D4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6686"/>
    <w:rsid w:val="00377664"/>
    <w:rsid w:val="0039281A"/>
    <w:rsid w:val="00395F31"/>
    <w:rsid w:val="003A7B65"/>
    <w:rsid w:val="003B0D79"/>
    <w:rsid w:val="003C4452"/>
    <w:rsid w:val="003C5AE4"/>
    <w:rsid w:val="003D384D"/>
    <w:rsid w:val="003E4055"/>
    <w:rsid w:val="003E627D"/>
    <w:rsid w:val="003F724F"/>
    <w:rsid w:val="003F7EFC"/>
    <w:rsid w:val="00403106"/>
    <w:rsid w:val="0041004A"/>
    <w:rsid w:val="00411931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0D52"/>
    <w:rsid w:val="004A4F8C"/>
    <w:rsid w:val="004B63D5"/>
    <w:rsid w:val="004B641C"/>
    <w:rsid w:val="004C154B"/>
    <w:rsid w:val="004C1BF7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2307"/>
    <w:rsid w:val="00515A92"/>
    <w:rsid w:val="00530B6F"/>
    <w:rsid w:val="0053594D"/>
    <w:rsid w:val="0053669C"/>
    <w:rsid w:val="005366BD"/>
    <w:rsid w:val="00543AC6"/>
    <w:rsid w:val="0054421B"/>
    <w:rsid w:val="00547E63"/>
    <w:rsid w:val="00551F95"/>
    <w:rsid w:val="00552C49"/>
    <w:rsid w:val="0057074C"/>
    <w:rsid w:val="005718AA"/>
    <w:rsid w:val="005728A5"/>
    <w:rsid w:val="00574436"/>
    <w:rsid w:val="00576073"/>
    <w:rsid w:val="005808C4"/>
    <w:rsid w:val="00580D6C"/>
    <w:rsid w:val="005853EA"/>
    <w:rsid w:val="00586301"/>
    <w:rsid w:val="005A47B9"/>
    <w:rsid w:val="005A4CFA"/>
    <w:rsid w:val="005A5E1F"/>
    <w:rsid w:val="005B1AF8"/>
    <w:rsid w:val="005B772C"/>
    <w:rsid w:val="005C016A"/>
    <w:rsid w:val="005C186F"/>
    <w:rsid w:val="005C5559"/>
    <w:rsid w:val="005D0FBE"/>
    <w:rsid w:val="005D1C16"/>
    <w:rsid w:val="005D2327"/>
    <w:rsid w:val="005D3ABF"/>
    <w:rsid w:val="005D43F3"/>
    <w:rsid w:val="005D5A70"/>
    <w:rsid w:val="005E0096"/>
    <w:rsid w:val="005E4E79"/>
    <w:rsid w:val="005F144F"/>
    <w:rsid w:val="00610A12"/>
    <w:rsid w:val="0061630A"/>
    <w:rsid w:val="00621409"/>
    <w:rsid w:val="00621BBB"/>
    <w:rsid w:val="00621C2C"/>
    <w:rsid w:val="00624022"/>
    <w:rsid w:val="00626400"/>
    <w:rsid w:val="00627E24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B4F1B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53C9"/>
    <w:rsid w:val="007E6A25"/>
    <w:rsid w:val="007F0F8D"/>
    <w:rsid w:val="00803568"/>
    <w:rsid w:val="00812EED"/>
    <w:rsid w:val="00816145"/>
    <w:rsid w:val="0082037E"/>
    <w:rsid w:val="00821EB1"/>
    <w:rsid w:val="0082648A"/>
    <w:rsid w:val="00827E6F"/>
    <w:rsid w:val="008358E3"/>
    <w:rsid w:val="00841D79"/>
    <w:rsid w:val="00845198"/>
    <w:rsid w:val="00850C8B"/>
    <w:rsid w:val="008565F2"/>
    <w:rsid w:val="00861BDF"/>
    <w:rsid w:val="00863608"/>
    <w:rsid w:val="00874BE3"/>
    <w:rsid w:val="00884DA3"/>
    <w:rsid w:val="00896746"/>
    <w:rsid w:val="008A0EA0"/>
    <w:rsid w:val="008A2925"/>
    <w:rsid w:val="008A42AB"/>
    <w:rsid w:val="008A6830"/>
    <w:rsid w:val="008A6F2A"/>
    <w:rsid w:val="008B43EC"/>
    <w:rsid w:val="008B5690"/>
    <w:rsid w:val="008B61BF"/>
    <w:rsid w:val="008B6CB6"/>
    <w:rsid w:val="008C2EDF"/>
    <w:rsid w:val="008D1168"/>
    <w:rsid w:val="008D4C83"/>
    <w:rsid w:val="008D5EB7"/>
    <w:rsid w:val="008D7210"/>
    <w:rsid w:val="008E1234"/>
    <w:rsid w:val="008E41D9"/>
    <w:rsid w:val="008E4CD7"/>
    <w:rsid w:val="008E6CBF"/>
    <w:rsid w:val="008E7013"/>
    <w:rsid w:val="008F39BE"/>
    <w:rsid w:val="008F5C34"/>
    <w:rsid w:val="008F6405"/>
    <w:rsid w:val="008F6D80"/>
    <w:rsid w:val="0090013E"/>
    <w:rsid w:val="009012CC"/>
    <w:rsid w:val="00902C49"/>
    <w:rsid w:val="00902E3E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188A"/>
    <w:rsid w:val="00954C6A"/>
    <w:rsid w:val="00955623"/>
    <w:rsid w:val="009558AF"/>
    <w:rsid w:val="00962296"/>
    <w:rsid w:val="00971CCF"/>
    <w:rsid w:val="009748C1"/>
    <w:rsid w:val="009765C2"/>
    <w:rsid w:val="00980074"/>
    <w:rsid w:val="009866A9"/>
    <w:rsid w:val="00986A48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1FFE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1F71"/>
    <w:rsid w:val="00A72569"/>
    <w:rsid w:val="00A7768B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064DB"/>
    <w:rsid w:val="00B1682A"/>
    <w:rsid w:val="00B250FD"/>
    <w:rsid w:val="00B35EBA"/>
    <w:rsid w:val="00B400F2"/>
    <w:rsid w:val="00B4143D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4459"/>
    <w:rsid w:val="00B8648E"/>
    <w:rsid w:val="00B94B42"/>
    <w:rsid w:val="00BA5B2B"/>
    <w:rsid w:val="00BA6D6D"/>
    <w:rsid w:val="00BB0108"/>
    <w:rsid w:val="00BB778E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05BB5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5425"/>
    <w:rsid w:val="00C5716E"/>
    <w:rsid w:val="00C67D57"/>
    <w:rsid w:val="00C7606F"/>
    <w:rsid w:val="00C76842"/>
    <w:rsid w:val="00C82CC0"/>
    <w:rsid w:val="00C8308C"/>
    <w:rsid w:val="00C84870"/>
    <w:rsid w:val="00C84A02"/>
    <w:rsid w:val="00C8699D"/>
    <w:rsid w:val="00C87E3F"/>
    <w:rsid w:val="00C9347B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D42B5"/>
    <w:rsid w:val="00CE0566"/>
    <w:rsid w:val="00CE0860"/>
    <w:rsid w:val="00CE79A1"/>
    <w:rsid w:val="00CF01E6"/>
    <w:rsid w:val="00CF0703"/>
    <w:rsid w:val="00CF140F"/>
    <w:rsid w:val="00CF5FB1"/>
    <w:rsid w:val="00D068CF"/>
    <w:rsid w:val="00D11178"/>
    <w:rsid w:val="00D115DA"/>
    <w:rsid w:val="00D15104"/>
    <w:rsid w:val="00D16024"/>
    <w:rsid w:val="00D170EC"/>
    <w:rsid w:val="00D22D1D"/>
    <w:rsid w:val="00D23245"/>
    <w:rsid w:val="00D23418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2F2B"/>
    <w:rsid w:val="00DB6956"/>
    <w:rsid w:val="00DB6A95"/>
    <w:rsid w:val="00DB7660"/>
    <w:rsid w:val="00DC0A26"/>
    <w:rsid w:val="00DC212B"/>
    <w:rsid w:val="00DC50EC"/>
    <w:rsid w:val="00DD3B22"/>
    <w:rsid w:val="00DD4DFF"/>
    <w:rsid w:val="00DD6501"/>
    <w:rsid w:val="00DD791E"/>
    <w:rsid w:val="00DE4492"/>
    <w:rsid w:val="00E036DE"/>
    <w:rsid w:val="00E1128D"/>
    <w:rsid w:val="00E21E6F"/>
    <w:rsid w:val="00E237E4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502"/>
    <w:rsid w:val="00EA39B3"/>
    <w:rsid w:val="00EA7E2C"/>
    <w:rsid w:val="00EB351A"/>
    <w:rsid w:val="00EC0F4F"/>
    <w:rsid w:val="00EC1F38"/>
    <w:rsid w:val="00EC2982"/>
    <w:rsid w:val="00EC5A0F"/>
    <w:rsid w:val="00ED231D"/>
    <w:rsid w:val="00ED3FB5"/>
    <w:rsid w:val="00ED72E1"/>
    <w:rsid w:val="00EE099E"/>
    <w:rsid w:val="00EE349C"/>
    <w:rsid w:val="00EE3CC2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33D6C"/>
    <w:rsid w:val="00F440FA"/>
    <w:rsid w:val="00F473BC"/>
    <w:rsid w:val="00F4783B"/>
    <w:rsid w:val="00F909F6"/>
    <w:rsid w:val="00F94651"/>
    <w:rsid w:val="00F95C5C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87AA9"/>
  <w15:docId w15:val="{3E2613D0-3D09-4A09-A061-723D7B86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hAnsi="Times New Roman"/>
      <w:sz w:val="36"/>
      <w:szCs w:val="36"/>
      <w:lang w:eastAsia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hAnsi="Times New Roman"/>
      <w:b/>
      <w:bCs/>
      <w:i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82037E"/>
    <w:rPr>
      <w:rFonts w:ascii="Times New Roman" w:hAnsi="Times New Roman"/>
      <w:sz w:val="36"/>
    </w:rPr>
  </w:style>
  <w:style w:type="character" w:customStyle="1" w:styleId="20">
    <w:name w:val="Заголовок 2 Знак"/>
    <w:basedOn w:val="a0"/>
    <w:link w:val="2"/>
    <w:uiPriority w:val="1"/>
    <w:locked/>
    <w:rsid w:val="007759DD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uiPriority w:val="1"/>
    <w:locked/>
    <w:rsid w:val="0082037E"/>
    <w:rPr>
      <w:rFonts w:ascii="Times New Roman" w:hAnsi="Times New Roman"/>
      <w:b/>
      <w:sz w:val="26"/>
    </w:rPr>
  </w:style>
  <w:style w:type="character" w:customStyle="1" w:styleId="40">
    <w:name w:val="Заголовок 4 Знак"/>
    <w:basedOn w:val="a0"/>
    <w:link w:val="4"/>
    <w:uiPriority w:val="1"/>
    <w:locked/>
    <w:rsid w:val="007759DD"/>
    <w:rPr>
      <w:rFonts w:ascii="Times New Roman" w:hAnsi="Times New Roman"/>
      <w:b/>
      <w:i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6864"/>
    <w:rPr>
      <w:rFonts w:ascii="Tahoma" w:hAnsi="Tahoma"/>
      <w:sz w:val="16"/>
    </w:rPr>
  </w:style>
  <w:style w:type="character" w:styleId="a5">
    <w:name w:val="Hyperlink"/>
    <w:basedOn w:val="a0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E41D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E41D9"/>
    <w:rPr>
      <w:rFonts w:cs="Times New Roman"/>
    </w:rPr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uiPriority w:val="1"/>
    <w:locked/>
    <w:rsid w:val="0082037E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845198"/>
    <w:rPr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45198"/>
    <w:rPr>
      <w:b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A6807"/>
    <w:rPr>
      <w:rFonts w:ascii="Courier New" w:hAnsi="Courier New"/>
    </w:rPr>
  </w:style>
  <w:style w:type="character" w:styleId="af2">
    <w:name w:val="Strong"/>
    <w:basedOn w:val="a0"/>
    <w:uiPriority w:val="22"/>
    <w:qFormat/>
    <w:rsid w:val="003A7B65"/>
    <w:rPr>
      <w:b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4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header" Target="header3.xml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3;&#1086;&#1073;&#1085;&#1103;.&#1088;&#1092;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09090909090981E-2"/>
          <c:y val="3.2653061224489806E-2"/>
          <c:w val="0.90572390572390549"/>
          <c:h val="0.77142857142857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Выявленные нарушения</c:v>
                </c:pt>
              </c:strCache>
            </c:strRef>
          </c:tx>
          <c:spPr>
            <a:effectLst>
              <a:outerShdw blurRad="50800" dist="38100" dir="2700000" algn="tl" rotWithShape="0">
                <a:schemeClr val="tx1">
                  <a:alpha val="40000"/>
                </a:scheme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4175415573053414E-7"/>
                  <c:y val="0.40342396545235515"/>
                </c:manualLayout>
              </c:layout>
              <c:spPr>
                <a:noFill/>
                <a:ln w="2536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DB-4A4E-869B-E7D09C2864D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1993657042897E-3"/>
                  <c:y val="0.29565362757684732"/>
                </c:manualLayout>
              </c:layout>
              <c:spPr>
                <a:noFill/>
                <a:ln w="25362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DB-4A4E-869B-E7D09C2864D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36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25362" cmpd="sng">
                <a:solidFill>
                  <a:schemeClr val="accent2">
                    <a:lumMod val="75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rendlineType val="linear"/>
            <c:dispRSqr val="0"/>
            <c:dispEq val="0"/>
          </c:trendline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1DB-4A4E-869B-E7D09C2864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749808"/>
        <c:axId val="469743280"/>
      </c:barChart>
      <c:catAx>
        <c:axId val="46974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9743280"/>
        <c:crosses val="autoZero"/>
        <c:auto val="1"/>
        <c:lblAlgn val="ctr"/>
        <c:lblOffset val="100"/>
        <c:noMultiLvlLbl val="0"/>
      </c:catAx>
      <c:valAx>
        <c:axId val="469743280"/>
        <c:scaling>
          <c:orientation val="minMax"/>
          <c:min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749808"/>
        <c:crosses val="autoZero"/>
        <c:crossBetween val="between"/>
        <c:majorUnit val="5"/>
      </c:valAx>
      <c:spPr>
        <a:gradFill>
          <a:gsLst>
            <a:gs pos="0">
              <a:schemeClr val="bg2">
                <a:lumMod val="75000"/>
              </a:schemeClr>
            </a:gs>
            <a:gs pos="90000">
              <a:srgbClr val="85C2FF"/>
            </a:gs>
            <a:gs pos="10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18722023383440717"/>
          <c:y val="0.92154780652418489"/>
          <c:w val="0.59534346085527179"/>
          <c:h val="5.4443194600674816E-2"/>
        </c:manualLayout>
      </c:layout>
      <c:overlay val="0"/>
      <c:txPr>
        <a:bodyPr/>
        <a:lstStyle/>
        <a:p>
          <a:pPr>
            <a:defRPr sz="799"/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bg2">
            <a:lumMod val="75000"/>
          </a:schemeClr>
        </a:gs>
        <a:gs pos="77000">
          <a:srgbClr val="85C2FF"/>
        </a:gs>
        <a:gs pos="95000">
          <a:srgbClr val="C4D6EB"/>
        </a:gs>
        <a:gs pos="100000">
          <a:srgbClr val="FFEBFA"/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04A8-41A5-457C-9D68-94F3193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5051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Анфертьев Андрей Владимирович</cp:lastModifiedBy>
  <cp:revision>2</cp:revision>
  <cp:lastPrinted>2018-12-17T11:44:00Z</cp:lastPrinted>
  <dcterms:created xsi:type="dcterms:W3CDTF">2022-10-28T07:17:00Z</dcterms:created>
  <dcterms:modified xsi:type="dcterms:W3CDTF">2022-10-28T07:17:00Z</dcterms:modified>
</cp:coreProperties>
</file>